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D3A33" w14:textId="6155D118" w:rsidR="009B301E" w:rsidRPr="00BE03C7" w:rsidRDefault="008B5EA7">
      <w:pPr>
        <w:spacing w:after="223"/>
        <w:ind w:left="-5"/>
        <w:rPr>
          <w:rFonts w:ascii="Arial Narrow" w:hAnsi="Arial Narrow"/>
          <w:sz w:val="22"/>
        </w:rPr>
      </w:pPr>
      <w:r w:rsidRPr="00BE03C7">
        <w:rPr>
          <w:rFonts w:ascii="Arial Narrow" w:eastAsia="Calibri" w:hAnsi="Arial Narrow" w:cs="Calibri"/>
          <w:noProof/>
          <w:sz w:val="22"/>
        </w:rPr>
        <mc:AlternateContent>
          <mc:Choice Requires="wpg">
            <w:drawing>
              <wp:anchor distT="0" distB="0" distL="114300" distR="114300" simplePos="0" relativeHeight="251658240" behindDoc="0" locked="0" layoutInCell="1" allowOverlap="1" wp14:anchorId="11CE6E2D" wp14:editId="37656F2B">
                <wp:simplePos x="0" y="0"/>
                <wp:positionH relativeFrom="column">
                  <wp:posOffset>-3809</wp:posOffset>
                </wp:positionH>
                <wp:positionV relativeFrom="paragraph">
                  <wp:posOffset>19281</wp:posOffset>
                </wp:positionV>
                <wp:extent cx="6096" cy="203467"/>
                <wp:effectExtent l="0" t="0" r="0" b="0"/>
                <wp:wrapNone/>
                <wp:docPr id="14929" name="Group 14929"/>
                <wp:cNvGraphicFramePr/>
                <a:graphic xmlns:a="http://schemas.openxmlformats.org/drawingml/2006/main">
                  <a:graphicData uri="http://schemas.microsoft.com/office/word/2010/wordprocessingGroup">
                    <wpg:wgp>
                      <wpg:cNvGrpSpPr/>
                      <wpg:grpSpPr>
                        <a:xfrm>
                          <a:off x="0" y="0"/>
                          <a:ext cx="6096" cy="203467"/>
                          <a:chOff x="0" y="0"/>
                          <a:chExt cx="6096" cy="203467"/>
                        </a:xfrm>
                      </wpg:grpSpPr>
                      <wps:wsp>
                        <wps:cNvPr id="16739" name="Shape 16739"/>
                        <wps:cNvSpPr/>
                        <wps:spPr>
                          <a:xfrm>
                            <a:off x="228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16740" name="Shape 16740"/>
                        <wps:cNvSpPr/>
                        <wps:spPr>
                          <a:xfrm>
                            <a:off x="2286" y="2019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16741" name="Shape 1674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16742" name="Shape 16742"/>
                        <wps:cNvSpPr/>
                        <wps:spPr>
                          <a:xfrm>
                            <a:off x="0" y="2019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16743" name="Shape 16743"/>
                        <wps:cNvSpPr/>
                        <wps:spPr>
                          <a:xfrm>
                            <a:off x="2286" y="1536"/>
                            <a:ext cx="9144" cy="200406"/>
                          </a:xfrm>
                          <a:custGeom>
                            <a:avLst/>
                            <a:gdLst/>
                            <a:ahLst/>
                            <a:cxnLst/>
                            <a:rect l="0" t="0" r="0" b="0"/>
                            <a:pathLst>
                              <a:path w="9144" h="200406">
                                <a:moveTo>
                                  <a:pt x="0" y="0"/>
                                </a:moveTo>
                                <a:lnTo>
                                  <a:pt x="9144" y="0"/>
                                </a:lnTo>
                                <a:lnTo>
                                  <a:pt x="9144" y="200406"/>
                                </a:lnTo>
                                <a:lnTo>
                                  <a:pt x="0" y="200406"/>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anchor>
            </w:drawing>
          </mc:Choice>
          <mc:Fallback xmlns:a="http://schemas.openxmlformats.org/drawingml/2006/main">
            <w:pict>
              <v:group id="Group 14929" style="width:0.480003pt;height:16.021pt;position:absolute;z-index:19;mso-position-horizontal-relative:text;mso-position-horizontal:absolute;margin-left:-0.300003pt;mso-position-vertical-relative:text;margin-top:1.51819pt;" coordsize="60,2034">
                <v:shape id="Shape 16744" style="position:absolute;width:91;height:91;left:22;top:0;" coordsize="9144,9144" path="m0,0l9144,0l9144,9144l0,9144l0,0">
                  <v:stroke weight="0pt" endcap="flat" joinstyle="miter" miterlimit="10" on="false" color="#000000" opacity="0"/>
                  <v:fill on="true" color="#7f7f7f"/>
                </v:shape>
                <v:shape id="Shape 16745" style="position:absolute;width:91;height:91;left:22;top:2019;" coordsize="9144,9144" path="m0,0l9144,0l9144,9144l0,9144l0,0">
                  <v:stroke weight="0pt" endcap="flat" joinstyle="miter" miterlimit="10" on="false" color="#000000" opacity="0"/>
                  <v:fill on="true" color="#7f7f7f"/>
                </v:shape>
                <v:shape id="Shape 16746" style="position:absolute;width:91;height:91;left:0;top:0;" coordsize="9144,9144" path="m0,0l9144,0l9144,9144l0,9144l0,0">
                  <v:stroke weight="0pt" endcap="flat" joinstyle="miter" miterlimit="10" on="false" color="#000000" opacity="0"/>
                  <v:fill on="true" color="#7f7f7f"/>
                </v:shape>
                <v:shape id="Shape 16747" style="position:absolute;width:91;height:91;left:0;top:2019;" coordsize="9144,9144" path="m0,0l9144,0l9144,9144l0,9144l0,0">
                  <v:stroke weight="0pt" endcap="flat" joinstyle="miter" miterlimit="10" on="false" color="#000000" opacity="0"/>
                  <v:fill on="true" color="#7f7f7f"/>
                </v:shape>
                <v:shape id="Shape 16748" style="position:absolute;width:91;height:2004;left:22;top:15;" coordsize="9144,200406" path="m0,0l9144,0l9144,200406l0,200406l0,0">
                  <v:stroke weight="0pt" endcap="flat" joinstyle="miter" miterlimit="10" on="false" color="#000000" opacity="0"/>
                  <v:fill on="true" color="#7f7f7f"/>
                </v:shape>
              </v:group>
            </w:pict>
          </mc:Fallback>
        </mc:AlternateContent>
      </w:r>
      <w:r w:rsidRPr="00BE03C7">
        <w:rPr>
          <w:rFonts w:ascii="Arial Narrow" w:hAnsi="Arial Narrow"/>
          <w:sz w:val="22"/>
        </w:rPr>
        <w:t>Date of Meeting: _____</w:t>
      </w:r>
      <w:r w:rsidR="00321D9C">
        <w:rPr>
          <w:rFonts w:ascii="Arial Narrow" w:hAnsi="Arial Narrow"/>
          <w:sz w:val="22"/>
        </w:rPr>
        <w:t>____________</w:t>
      </w:r>
      <w:r w:rsidRPr="00BE03C7">
        <w:rPr>
          <w:rFonts w:ascii="Arial Narrow" w:hAnsi="Arial Narrow"/>
          <w:sz w:val="22"/>
        </w:rPr>
        <w:t xml:space="preserve">______ </w:t>
      </w:r>
    </w:p>
    <w:p w14:paraId="5B8E9875" w14:textId="382BB0DF" w:rsidR="009B301E" w:rsidRDefault="008B5EA7">
      <w:pPr>
        <w:ind w:left="-5"/>
        <w:rPr>
          <w:rFonts w:ascii="Arial Narrow" w:hAnsi="Arial Narrow"/>
          <w:sz w:val="22"/>
        </w:rPr>
      </w:pPr>
      <w:r w:rsidRPr="00BE03C7">
        <w:rPr>
          <w:rFonts w:ascii="Arial Narrow" w:hAnsi="Arial Narrow"/>
          <w:sz w:val="22"/>
        </w:rPr>
        <w:t xml:space="preserve">Participants: ________________________________________________ </w:t>
      </w:r>
    </w:p>
    <w:p w14:paraId="7F2D2ACF" w14:textId="77777777" w:rsidR="00BE03C7" w:rsidRPr="00BE03C7" w:rsidRDefault="00BE03C7">
      <w:pPr>
        <w:ind w:left="-5"/>
        <w:rPr>
          <w:rFonts w:ascii="Arial Narrow" w:hAnsi="Arial Narrow"/>
          <w:sz w:val="22"/>
        </w:rPr>
      </w:pPr>
    </w:p>
    <w:tbl>
      <w:tblPr>
        <w:tblStyle w:val="TableGrid"/>
        <w:tblW w:w="14012" w:type="dxa"/>
        <w:tblInd w:w="23" w:type="dxa"/>
        <w:tblCellMar>
          <w:left w:w="108" w:type="dxa"/>
          <w:right w:w="115" w:type="dxa"/>
        </w:tblCellMar>
        <w:tblLook w:val="04A0" w:firstRow="1" w:lastRow="0" w:firstColumn="1" w:lastColumn="0" w:noHBand="0" w:noVBand="1"/>
      </w:tblPr>
      <w:tblGrid>
        <w:gridCol w:w="6902"/>
        <w:gridCol w:w="7110"/>
      </w:tblGrid>
      <w:tr w:rsidR="009B301E" w:rsidRPr="00BE03C7" w14:paraId="4A6B5356" w14:textId="77777777" w:rsidTr="009C7B39">
        <w:trPr>
          <w:trHeight w:val="332"/>
        </w:trPr>
        <w:tc>
          <w:tcPr>
            <w:tcW w:w="6902" w:type="dxa"/>
            <w:tcBorders>
              <w:top w:val="single" w:sz="4" w:space="0" w:color="000000"/>
              <w:left w:val="single" w:sz="4" w:space="0" w:color="000000"/>
              <w:bottom w:val="single" w:sz="4" w:space="0" w:color="000000"/>
              <w:right w:val="single" w:sz="4" w:space="0" w:color="000000"/>
            </w:tcBorders>
          </w:tcPr>
          <w:p w14:paraId="087BA9DB" w14:textId="77777777" w:rsidR="009B301E" w:rsidRPr="00BE03C7" w:rsidRDefault="008B5EA7" w:rsidP="00BE03C7">
            <w:pPr>
              <w:spacing w:before="120" w:after="120"/>
              <w:ind w:left="0" w:firstLine="0"/>
              <w:rPr>
                <w:rFonts w:ascii="Arial Narrow" w:hAnsi="Arial Narrow"/>
                <w:b/>
                <w:bCs/>
                <w:sz w:val="22"/>
              </w:rPr>
            </w:pPr>
            <w:r w:rsidRPr="00BE03C7">
              <w:rPr>
                <w:rFonts w:ascii="Arial Narrow" w:hAnsi="Arial Narrow"/>
                <w:b/>
                <w:bCs/>
                <w:sz w:val="22"/>
              </w:rPr>
              <w:t xml:space="preserve">Review list of supports: </w:t>
            </w:r>
          </w:p>
        </w:tc>
        <w:tc>
          <w:tcPr>
            <w:tcW w:w="7110" w:type="dxa"/>
            <w:tcBorders>
              <w:top w:val="single" w:sz="4" w:space="0" w:color="000000"/>
              <w:left w:val="single" w:sz="4" w:space="0" w:color="000000"/>
              <w:bottom w:val="single" w:sz="4" w:space="0" w:color="000000"/>
              <w:right w:val="single" w:sz="4" w:space="0" w:color="000000"/>
            </w:tcBorders>
          </w:tcPr>
          <w:p w14:paraId="0B2FF8E0" w14:textId="77777777" w:rsidR="009B301E" w:rsidRPr="00BE03C7" w:rsidRDefault="008B5EA7" w:rsidP="00BE03C7">
            <w:pPr>
              <w:spacing w:before="120" w:after="120"/>
              <w:ind w:left="360" w:firstLine="0"/>
              <w:rPr>
                <w:rFonts w:ascii="Arial Narrow" w:hAnsi="Arial Narrow"/>
                <w:b/>
                <w:bCs/>
                <w:sz w:val="22"/>
              </w:rPr>
            </w:pPr>
            <w:r w:rsidRPr="00BE03C7">
              <w:rPr>
                <w:rFonts w:ascii="Arial Narrow" w:hAnsi="Arial Narrow"/>
                <w:b/>
                <w:bCs/>
                <w:sz w:val="22"/>
              </w:rPr>
              <w:t xml:space="preserve">Notes </w:t>
            </w:r>
          </w:p>
        </w:tc>
      </w:tr>
      <w:tr w:rsidR="009B301E" w:rsidRPr="00BE03C7" w14:paraId="47A2921B" w14:textId="77777777" w:rsidTr="00B51F2E">
        <w:trPr>
          <w:trHeight w:val="720"/>
        </w:trPr>
        <w:tc>
          <w:tcPr>
            <w:tcW w:w="6902" w:type="dxa"/>
            <w:tcBorders>
              <w:top w:val="single" w:sz="4" w:space="0" w:color="000000"/>
              <w:left w:val="single" w:sz="4" w:space="0" w:color="000000"/>
              <w:bottom w:val="single" w:sz="4" w:space="0" w:color="000000"/>
              <w:right w:val="single" w:sz="4" w:space="0" w:color="000000"/>
            </w:tcBorders>
            <w:vAlign w:val="center"/>
          </w:tcPr>
          <w:p w14:paraId="1268D94B" w14:textId="5E7540DA" w:rsidR="009B301E" w:rsidRPr="009C7B39" w:rsidRDefault="008B5EA7" w:rsidP="009C7B39">
            <w:pPr>
              <w:pStyle w:val="ListParagraph"/>
              <w:numPr>
                <w:ilvl w:val="0"/>
                <w:numId w:val="5"/>
              </w:numPr>
              <w:spacing w:before="120" w:after="120"/>
              <w:ind w:left="312" w:hanging="312"/>
              <w:rPr>
                <w:rFonts w:ascii="Arial Narrow" w:hAnsi="Arial Narrow"/>
                <w:sz w:val="22"/>
              </w:rPr>
            </w:pPr>
            <w:r w:rsidRPr="009C7B39">
              <w:rPr>
                <w:rFonts w:ascii="Arial Narrow" w:hAnsi="Arial Narrow"/>
                <w:sz w:val="22"/>
              </w:rPr>
              <w:t xml:space="preserve">BSE Adviser contact information </w:t>
            </w:r>
          </w:p>
        </w:tc>
        <w:tc>
          <w:tcPr>
            <w:tcW w:w="7110" w:type="dxa"/>
            <w:tcBorders>
              <w:top w:val="single" w:sz="4" w:space="0" w:color="000000"/>
              <w:left w:val="single" w:sz="4" w:space="0" w:color="000000"/>
              <w:bottom w:val="single" w:sz="4" w:space="0" w:color="000000"/>
              <w:right w:val="single" w:sz="4" w:space="0" w:color="000000"/>
            </w:tcBorders>
          </w:tcPr>
          <w:p w14:paraId="5B64DDEC" w14:textId="77777777" w:rsidR="009B301E" w:rsidRPr="00BE03C7" w:rsidRDefault="008B5EA7" w:rsidP="006C5F85">
            <w:pPr>
              <w:spacing w:before="120" w:after="120"/>
              <w:ind w:left="360" w:firstLine="0"/>
              <w:rPr>
                <w:rFonts w:ascii="Arial Narrow" w:hAnsi="Arial Narrow"/>
                <w:sz w:val="22"/>
              </w:rPr>
            </w:pPr>
            <w:r w:rsidRPr="00BE03C7">
              <w:rPr>
                <w:rFonts w:ascii="Arial Narrow" w:hAnsi="Arial Narrow"/>
                <w:sz w:val="22"/>
              </w:rPr>
              <w:t xml:space="preserve"> </w:t>
            </w:r>
          </w:p>
        </w:tc>
      </w:tr>
      <w:tr w:rsidR="009B301E" w:rsidRPr="00BE03C7" w14:paraId="11B6E5EC" w14:textId="77777777" w:rsidTr="00B51F2E">
        <w:trPr>
          <w:trHeight w:val="720"/>
        </w:trPr>
        <w:tc>
          <w:tcPr>
            <w:tcW w:w="6902" w:type="dxa"/>
            <w:tcBorders>
              <w:top w:val="single" w:sz="4" w:space="0" w:color="000000"/>
              <w:left w:val="single" w:sz="4" w:space="0" w:color="000000"/>
              <w:bottom w:val="single" w:sz="4" w:space="0" w:color="000000"/>
              <w:right w:val="single" w:sz="4" w:space="0" w:color="000000"/>
            </w:tcBorders>
            <w:vAlign w:val="center"/>
          </w:tcPr>
          <w:p w14:paraId="42CBFAD0" w14:textId="5345DF42" w:rsidR="009B301E" w:rsidRPr="009C7B39" w:rsidRDefault="008B5EA7" w:rsidP="00FD1671">
            <w:pPr>
              <w:pStyle w:val="ListParagraph"/>
              <w:numPr>
                <w:ilvl w:val="0"/>
                <w:numId w:val="5"/>
              </w:numPr>
              <w:spacing w:before="120" w:after="120"/>
              <w:ind w:left="312" w:hanging="312"/>
              <w:rPr>
                <w:rFonts w:ascii="Arial Narrow" w:hAnsi="Arial Narrow"/>
                <w:sz w:val="22"/>
              </w:rPr>
            </w:pPr>
            <w:r w:rsidRPr="009C7B39">
              <w:rPr>
                <w:rFonts w:ascii="Arial Narrow" w:hAnsi="Arial Narrow"/>
                <w:sz w:val="22"/>
              </w:rPr>
              <w:t xml:space="preserve">Assistance/Support BSE provides </w:t>
            </w:r>
          </w:p>
        </w:tc>
        <w:tc>
          <w:tcPr>
            <w:tcW w:w="7110" w:type="dxa"/>
            <w:tcBorders>
              <w:top w:val="single" w:sz="4" w:space="0" w:color="000000"/>
              <w:left w:val="single" w:sz="4" w:space="0" w:color="000000"/>
              <w:bottom w:val="single" w:sz="4" w:space="0" w:color="000000"/>
              <w:right w:val="single" w:sz="4" w:space="0" w:color="000000"/>
            </w:tcBorders>
          </w:tcPr>
          <w:p w14:paraId="2661D1B5" w14:textId="77777777" w:rsidR="009B301E" w:rsidRPr="00BE03C7" w:rsidRDefault="008B5EA7" w:rsidP="006C5F85">
            <w:pPr>
              <w:spacing w:before="120" w:after="120"/>
              <w:ind w:left="720" w:firstLine="0"/>
              <w:rPr>
                <w:rFonts w:ascii="Arial Narrow" w:hAnsi="Arial Narrow"/>
                <w:sz w:val="22"/>
              </w:rPr>
            </w:pPr>
            <w:r w:rsidRPr="00BE03C7">
              <w:rPr>
                <w:rFonts w:ascii="Arial Narrow" w:hAnsi="Arial Narrow"/>
                <w:sz w:val="22"/>
              </w:rPr>
              <w:t xml:space="preserve"> </w:t>
            </w:r>
          </w:p>
        </w:tc>
      </w:tr>
      <w:tr w:rsidR="009B301E" w:rsidRPr="00BE03C7" w14:paraId="5CBEB590" w14:textId="77777777" w:rsidTr="00B51F2E">
        <w:trPr>
          <w:trHeight w:val="720"/>
        </w:trPr>
        <w:tc>
          <w:tcPr>
            <w:tcW w:w="6902" w:type="dxa"/>
            <w:tcBorders>
              <w:top w:val="single" w:sz="4" w:space="0" w:color="000000"/>
              <w:left w:val="single" w:sz="4" w:space="0" w:color="000000"/>
              <w:bottom w:val="single" w:sz="4" w:space="0" w:color="000000"/>
              <w:right w:val="single" w:sz="4" w:space="0" w:color="000000"/>
            </w:tcBorders>
            <w:vAlign w:val="center"/>
          </w:tcPr>
          <w:p w14:paraId="6DDB9303" w14:textId="77777777" w:rsidR="00BE03C7" w:rsidRPr="009C7B39" w:rsidRDefault="008B5EA7" w:rsidP="00B51F2E">
            <w:pPr>
              <w:pStyle w:val="ListParagraph"/>
              <w:numPr>
                <w:ilvl w:val="0"/>
                <w:numId w:val="5"/>
              </w:numPr>
              <w:spacing w:before="120"/>
              <w:ind w:left="312" w:hanging="312"/>
              <w:rPr>
                <w:rFonts w:ascii="Arial Narrow" w:hAnsi="Arial Narrow"/>
                <w:sz w:val="22"/>
              </w:rPr>
            </w:pPr>
            <w:r w:rsidRPr="009C7B39">
              <w:rPr>
                <w:rFonts w:ascii="Arial Narrow" w:hAnsi="Arial Narrow"/>
                <w:sz w:val="22"/>
              </w:rPr>
              <w:t xml:space="preserve">Office for Dispute Resolution: </w:t>
            </w:r>
          </w:p>
          <w:p w14:paraId="247FAABF" w14:textId="7AD85C91" w:rsidR="009B301E" w:rsidRPr="00BE03C7" w:rsidRDefault="009C7B39" w:rsidP="00B51F2E">
            <w:pPr>
              <w:spacing w:after="120"/>
              <w:ind w:left="312" w:hanging="312"/>
              <w:rPr>
                <w:rFonts w:ascii="Arial Narrow" w:hAnsi="Arial Narrow"/>
                <w:sz w:val="22"/>
              </w:rPr>
            </w:pPr>
            <w:r>
              <w:rPr>
                <w:rFonts w:ascii="Arial Narrow" w:hAnsi="Arial Narrow"/>
                <w:sz w:val="22"/>
              </w:rPr>
              <w:t xml:space="preserve">      </w:t>
            </w:r>
            <w:r w:rsidR="008B5EA7" w:rsidRPr="00BE03C7">
              <w:rPr>
                <w:rFonts w:ascii="Arial Narrow" w:hAnsi="Arial Narrow"/>
                <w:sz w:val="22"/>
              </w:rPr>
              <w:t xml:space="preserve">CONSULTLINE, Call Resolution Process (CRP) and Complaint Process (formal/informal) </w:t>
            </w:r>
          </w:p>
        </w:tc>
        <w:tc>
          <w:tcPr>
            <w:tcW w:w="7110" w:type="dxa"/>
            <w:tcBorders>
              <w:top w:val="single" w:sz="4" w:space="0" w:color="000000"/>
              <w:left w:val="single" w:sz="4" w:space="0" w:color="000000"/>
              <w:bottom w:val="single" w:sz="4" w:space="0" w:color="000000"/>
              <w:right w:val="single" w:sz="4" w:space="0" w:color="000000"/>
            </w:tcBorders>
          </w:tcPr>
          <w:p w14:paraId="50C62678" w14:textId="77777777" w:rsidR="009B301E" w:rsidRPr="00BE03C7" w:rsidRDefault="008B5EA7">
            <w:pPr>
              <w:ind w:left="720" w:firstLine="0"/>
              <w:rPr>
                <w:rFonts w:ascii="Arial Narrow" w:hAnsi="Arial Narrow"/>
                <w:sz w:val="22"/>
              </w:rPr>
            </w:pPr>
            <w:r w:rsidRPr="00BE03C7">
              <w:rPr>
                <w:rFonts w:ascii="Arial Narrow" w:hAnsi="Arial Narrow"/>
                <w:sz w:val="22"/>
              </w:rPr>
              <w:t xml:space="preserve"> </w:t>
            </w:r>
          </w:p>
        </w:tc>
      </w:tr>
      <w:tr w:rsidR="009B301E" w:rsidRPr="00BE03C7" w14:paraId="1C35F5D7" w14:textId="77777777" w:rsidTr="00B51F2E">
        <w:trPr>
          <w:trHeight w:val="720"/>
        </w:trPr>
        <w:tc>
          <w:tcPr>
            <w:tcW w:w="6902" w:type="dxa"/>
            <w:tcBorders>
              <w:top w:val="single" w:sz="4" w:space="0" w:color="000000"/>
              <w:left w:val="single" w:sz="4" w:space="0" w:color="000000"/>
              <w:bottom w:val="single" w:sz="4" w:space="0" w:color="000000"/>
              <w:right w:val="single" w:sz="4" w:space="0" w:color="000000"/>
            </w:tcBorders>
            <w:vAlign w:val="center"/>
          </w:tcPr>
          <w:p w14:paraId="1B484BB4" w14:textId="0F1A2147" w:rsidR="009B301E" w:rsidRPr="009C7B39" w:rsidRDefault="008B5EA7" w:rsidP="009C7B39">
            <w:pPr>
              <w:pStyle w:val="ListParagraph"/>
              <w:numPr>
                <w:ilvl w:val="0"/>
                <w:numId w:val="6"/>
              </w:numPr>
              <w:ind w:left="312" w:hanging="312"/>
              <w:rPr>
                <w:rFonts w:ascii="Arial Narrow" w:hAnsi="Arial Narrow"/>
                <w:sz w:val="22"/>
              </w:rPr>
            </w:pPr>
            <w:r w:rsidRPr="009C7B39">
              <w:rPr>
                <w:rFonts w:ascii="Arial Narrow" w:hAnsi="Arial Narrow"/>
                <w:sz w:val="22"/>
              </w:rPr>
              <w:t xml:space="preserve">Trainings [Restraint (RISC), Special Education Plan, Cyclical Monitoring, etc.] </w:t>
            </w:r>
          </w:p>
        </w:tc>
        <w:tc>
          <w:tcPr>
            <w:tcW w:w="7110" w:type="dxa"/>
            <w:tcBorders>
              <w:top w:val="single" w:sz="4" w:space="0" w:color="000000"/>
              <w:left w:val="single" w:sz="4" w:space="0" w:color="000000"/>
              <w:bottom w:val="single" w:sz="4" w:space="0" w:color="000000"/>
              <w:right w:val="single" w:sz="4" w:space="0" w:color="000000"/>
            </w:tcBorders>
          </w:tcPr>
          <w:p w14:paraId="3F8CEB91" w14:textId="77777777" w:rsidR="009B301E" w:rsidRPr="00BE03C7" w:rsidRDefault="008B5EA7">
            <w:pPr>
              <w:ind w:left="360" w:firstLine="0"/>
              <w:rPr>
                <w:rFonts w:ascii="Arial Narrow" w:hAnsi="Arial Narrow"/>
                <w:sz w:val="22"/>
              </w:rPr>
            </w:pPr>
            <w:r w:rsidRPr="00BE03C7">
              <w:rPr>
                <w:rFonts w:ascii="Arial Narrow" w:hAnsi="Arial Narrow"/>
                <w:sz w:val="22"/>
              </w:rPr>
              <w:t xml:space="preserve"> </w:t>
            </w:r>
          </w:p>
        </w:tc>
      </w:tr>
      <w:tr w:rsidR="009B301E" w:rsidRPr="00BE03C7" w14:paraId="5583D377" w14:textId="77777777" w:rsidTr="00B51F2E">
        <w:trPr>
          <w:trHeight w:val="720"/>
        </w:trPr>
        <w:tc>
          <w:tcPr>
            <w:tcW w:w="6902" w:type="dxa"/>
            <w:tcBorders>
              <w:top w:val="single" w:sz="4" w:space="0" w:color="000000"/>
              <w:left w:val="single" w:sz="4" w:space="0" w:color="000000"/>
              <w:bottom w:val="single" w:sz="4" w:space="0" w:color="000000"/>
              <w:right w:val="single" w:sz="4" w:space="0" w:color="000000"/>
            </w:tcBorders>
            <w:vAlign w:val="center"/>
          </w:tcPr>
          <w:p w14:paraId="5D24FC9D" w14:textId="787B69C5" w:rsidR="009B301E" w:rsidRPr="009C7B39" w:rsidRDefault="008B5EA7" w:rsidP="009C7B39">
            <w:pPr>
              <w:pStyle w:val="ListParagraph"/>
              <w:numPr>
                <w:ilvl w:val="0"/>
                <w:numId w:val="6"/>
              </w:numPr>
              <w:ind w:left="312" w:hanging="312"/>
              <w:rPr>
                <w:rFonts w:ascii="Arial Narrow" w:hAnsi="Arial Narrow"/>
                <w:sz w:val="22"/>
              </w:rPr>
            </w:pPr>
            <w:r w:rsidRPr="009C7B39">
              <w:rPr>
                <w:rFonts w:ascii="Arial Narrow" w:hAnsi="Arial Narrow"/>
                <w:sz w:val="22"/>
              </w:rPr>
              <w:t xml:space="preserve">Location of Penn*Links, BECS, and special education data information </w:t>
            </w:r>
          </w:p>
        </w:tc>
        <w:tc>
          <w:tcPr>
            <w:tcW w:w="7110" w:type="dxa"/>
            <w:tcBorders>
              <w:top w:val="single" w:sz="4" w:space="0" w:color="000000"/>
              <w:left w:val="single" w:sz="4" w:space="0" w:color="000000"/>
              <w:bottom w:val="single" w:sz="4" w:space="0" w:color="000000"/>
              <w:right w:val="single" w:sz="4" w:space="0" w:color="000000"/>
            </w:tcBorders>
          </w:tcPr>
          <w:p w14:paraId="6EFC061F" w14:textId="77777777" w:rsidR="009B301E" w:rsidRPr="00BE03C7" w:rsidRDefault="008B5EA7">
            <w:pPr>
              <w:ind w:left="720" w:firstLine="0"/>
              <w:rPr>
                <w:rFonts w:ascii="Arial Narrow" w:hAnsi="Arial Narrow"/>
                <w:sz w:val="22"/>
              </w:rPr>
            </w:pPr>
            <w:r w:rsidRPr="00BE03C7">
              <w:rPr>
                <w:rFonts w:ascii="Arial Narrow" w:hAnsi="Arial Narrow"/>
                <w:sz w:val="22"/>
              </w:rPr>
              <w:t xml:space="preserve"> </w:t>
            </w:r>
          </w:p>
        </w:tc>
      </w:tr>
      <w:tr w:rsidR="009B301E" w:rsidRPr="00BE03C7" w14:paraId="4C50BED1" w14:textId="77777777" w:rsidTr="00B51F2E">
        <w:trPr>
          <w:trHeight w:val="720"/>
        </w:trPr>
        <w:tc>
          <w:tcPr>
            <w:tcW w:w="6902" w:type="dxa"/>
            <w:tcBorders>
              <w:top w:val="single" w:sz="4" w:space="0" w:color="000000"/>
              <w:left w:val="single" w:sz="4" w:space="0" w:color="000000"/>
              <w:bottom w:val="single" w:sz="4" w:space="0" w:color="000000"/>
              <w:right w:val="single" w:sz="4" w:space="0" w:color="000000"/>
            </w:tcBorders>
            <w:vAlign w:val="center"/>
          </w:tcPr>
          <w:p w14:paraId="3D544DFA" w14:textId="394493B2" w:rsidR="009B301E" w:rsidRPr="009C7B39" w:rsidRDefault="008B5EA7" w:rsidP="009C7B39">
            <w:pPr>
              <w:pStyle w:val="ListParagraph"/>
              <w:numPr>
                <w:ilvl w:val="0"/>
                <w:numId w:val="6"/>
              </w:numPr>
              <w:ind w:left="312" w:hanging="312"/>
              <w:rPr>
                <w:rFonts w:ascii="Arial Narrow" w:hAnsi="Arial Narrow"/>
                <w:sz w:val="22"/>
              </w:rPr>
            </w:pPr>
            <w:r w:rsidRPr="009C7B39">
              <w:rPr>
                <w:rFonts w:ascii="Arial Narrow" w:hAnsi="Arial Narrow"/>
                <w:sz w:val="22"/>
              </w:rPr>
              <w:t xml:space="preserve">Special Education Plan Comp System: SEPRN information [Entering into system, 30 days BEFORE change, transfer of entity (March 31)] </w:t>
            </w:r>
          </w:p>
        </w:tc>
        <w:tc>
          <w:tcPr>
            <w:tcW w:w="7110" w:type="dxa"/>
            <w:tcBorders>
              <w:top w:val="single" w:sz="4" w:space="0" w:color="000000"/>
              <w:left w:val="single" w:sz="4" w:space="0" w:color="000000"/>
              <w:bottom w:val="single" w:sz="4" w:space="0" w:color="000000"/>
              <w:right w:val="single" w:sz="4" w:space="0" w:color="000000"/>
            </w:tcBorders>
          </w:tcPr>
          <w:p w14:paraId="6640502D" w14:textId="77777777" w:rsidR="009B301E" w:rsidRPr="00BE03C7" w:rsidRDefault="008B5EA7">
            <w:pPr>
              <w:ind w:left="720" w:firstLine="0"/>
              <w:rPr>
                <w:rFonts w:ascii="Arial Narrow" w:hAnsi="Arial Narrow"/>
                <w:sz w:val="22"/>
              </w:rPr>
            </w:pPr>
            <w:r w:rsidRPr="00BE03C7">
              <w:rPr>
                <w:rFonts w:ascii="Arial Narrow" w:hAnsi="Arial Narrow"/>
                <w:sz w:val="22"/>
              </w:rPr>
              <w:t xml:space="preserve"> </w:t>
            </w:r>
          </w:p>
        </w:tc>
      </w:tr>
      <w:tr w:rsidR="009B301E" w:rsidRPr="00BE03C7" w14:paraId="1ABCA1C7" w14:textId="77777777" w:rsidTr="00B51F2E">
        <w:trPr>
          <w:trHeight w:val="720"/>
        </w:trPr>
        <w:tc>
          <w:tcPr>
            <w:tcW w:w="6902" w:type="dxa"/>
            <w:tcBorders>
              <w:top w:val="single" w:sz="4" w:space="0" w:color="000000"/>
              <w:left w:val="single" w:sz="4" w:space="0" w:color="000000"/>
              <w:bottom w:val="single" w:sz="4" w:space="0" w:color="000000"/>
              <w:right w:val="single" w:sz="4" w:space="0" w:color="000000"/>
            </w:tcBorders>
            <w:vAlign w:val="center"/>
          </w:tcPr>
          <w:p w14:paraId="50B5240D" w14:textId="16E2EC62" w:rsidR="009B301E" w:rsidRPr="009C7B39" w:rsidRDefault="008B5EA7" w:rsidP="009C7B39">
            <w:pPr>
              <w:pStyle w:val="ListParagraph"/>
              <w:numPr>
                <w:ilvl w:val="0"/>
                <w:numId w:val="6"/>
              </w:numPr>
              <w:ind w:left="312" w:hanging="312"/>
              <w:rPr>
                <w:rFonts w:ascii="Arial Narrow" w:hAnsi="Arial Narrow"/>
                <w:sz w:val="22"/>
              </w:rPr>
            </w:pPr>
            <w:r w:rsidRPr="009C7B39">
              <w:rPr>
                <w:rFonts w:ascii="Arial Narrow" w:hAnsi="Arial Narrow"/>
                <w:sz w:val="22"/>
              </w:rPr>
              <w:t xml:space="preserve">Educational Programming for 1306 Facilities or State Correctional Facilities within host district. </w:t>
            </w:r>
          </w:p>
        </w:tc>
        <w:tc>
          <w:tcPr>
            <w:tcW w:w="7110" w:type="dxa"/>
            <w:tcBorders>
              <w:top w:val="single" w:sz="4" w:space="0" w:color="000000"/>
              <w:left w:val="single" w:sz="4" w:space="0" w:color="000000"/>
              <w:bottom w:val="single" w:sz="4" w:space="0" w:color="000000"/>
              <w:right w:val="single" w:sz="4" w:space="0" w:color="000000"/>
            </w:tcBorders>
          </w:tcPr>
          <w:p w14:paraId="5034F58A" w14:textId="77777777" w:rsidR="009B301E" w:rsidRPr="00BE03C7" w:rsidRDefault="008B5EA7">
            <w:pPr>
              <w:ind w:left="720" w:firstLine="0"/>
              <w:rPr>
                <w:rFonts w:ascii="Arial Narrow" w:hAnsi="Arial Narrow"/>
                <w:sz w:val="22"/>
              </w:rPr>
            </w:pPr>
            <w:r w:rsidRPr="00BE03C7">
              <w:rPr>
                <w:rFonts w:ascii="Arial Narrow" w:hAnsi="Arial Narrow"/>
                <w:sz w:val="22"/>
              </w:rPr>
              <w:t xml:space="preserve"> </w:t>
            </w:r>
          </w:p>
        </w:tc>
      </w:tr>
      <w:tr w:rsidR="009B301E" w:rsidRPr="00BE03C7" w14:paraId="7BC52393" w14:textId="77777777" w:rsidTr="00B51F2E">
        <w:trPr>
          <w:trHeight w:val="720"/>
        </w:trPr>
        <w:tc>
          <w:tcPr>
            <w:tcW w:w="6902" w:type="dxa"/>
            <w:tcBorders>
              <w:top w:val="single" w:sz="4" w:space="0" w:color="000000"/>
              <w:left w:val="single" w:sz="4" w:space="0" w:color="000000"/>
              <w:bottom w:val="single" w:sz="4" w:space="0" w:color="000000"/>
              <w:right w:val="single" w:sz="4" w:space="0" w:color="000000"/>
            </w:tcBorders>
            <w:vAlign w:val="center"/>
          </w:tcPr>
          <w:p w14:paraId="5196FF52" w14:textId="11C2B9C1" w:rsidR="009B301E" w:rsidRPr="009C7B39" w:rsidRDefault="008B5EA7" w:rsidP="009C7B39">
            <w:pPr>
              <w:pStyle w:val="ListParagraph"/>
              <w:numPr>
                <w:ilvl w:val="0"/>
                <w:numId w:val="6"/>
              </w:numPr>
              <w:ind w:left="312" w:hanging="312"/>
              <w:rPr>
                <w:rFonts w:ascii="Arial Narrow" w:hAnsi="Arial Narrow"/>
                <w:sz w:val="22"/>
              </w:rPr>
            </w:pPr>
            <w:r w:rsidRPr="009C7B39">
              <w:rPr>
                <w:rFonts w:ascii="Arial Narrow" w:hAnsi="Arial Narrow"/>
                <w:sz w:val="22"/>
              </w:rPr>
              <w:t xml:space="preserve">Report Requirements: See below: Systems that require passwords (My PDE Suite, Special Education plans, CMCI, RISC, SES, etc.) </w:t>
            </w:r>
          </w:p>
        </w:tc>
        <w:tc>
          <w:tcPr>
            <w:tcW w:w="7110" w:type="dxa"/>
            <w:tcBorders>
              <w:top w:val="single" w:sz="4" w:space="0" w:color="000000"/>
              <w:left w:val="single" w:sz="4" w:space="0" w:color="000000"/>
              <w:bottom w:val="single" w:sz="4" w:space="0" w:color="000000"/>
              <w:right w:val="single" w:sz="4" w:space="0" w:color="000000"/>
            </w:tcBorders>
          </w:tcPr>
          <w:p w14:paraId="28CDD730" w14:textId="77777777" w:rsidR="009B301E" w:rsidRPr="00BE03C7" w:rsidRDefault="008B5EA7">
            <w:pPr>
              <w:ind w:left="720" w:firstLine="0"/>
              <w:rPr>
                <w:rFonts w:ascii="Arial Narrow" w:hAnsi="Arial Narrow"/>
                <w:sz w:val="22"/>
              </w:rPr>
            </w:pPr>
            <w:r w:rsidRPr="00BE03C7">
              <w:rPr>
                <w:rFonts w:ascii="Arial Narrow" w:hAnsi="Arial Narrow"/>
                <w:sz w:val="22"/>
              </w:rPr>
              <w:t xml:space="preserve"> </w:t>
            </w:r>
          </w:p>
        </w:tc>
      </w:tr>
      <w:tr w:rsidR="009B301E" w:rsidRPr="00BE03C7" w14:paraId="00FDAA2A" w14:textId="77777777" w:rsidTr="00B51F2E">
        <w:trPr>
          <w:trHeight w:val="720"/>
        </w:trPr>
        <w:tc>
          <w:tcPr>
            <w:tcW w:w="6902" w:type="dxa"/>
            <w:tcBorders>
              <w:top w:val="single" w:sz="4" w:space="0" w:color="000000"/>
              <w:left w:val="single" w:sz="4" w:space="0" w:color="000000"/>
              <w:bottom w:val="single" w:sz="4" w:space="0" w:color="000000"/>
              <w:right w:val="single" w:sz="4" w:space="0" w:color="000000"/>
            </w:tcBorders>
            <w:vAlign w:val="center"/>
          </w:tcPr>
          <w:p w14:paraId="00F421B6" w14:textId="0400315B" w:rsidR="009B301E" w:rsidRPr="00B51F2E" w:rsidRDefault="008B5EA7" w:rsidP="00B51F2E">
            <w:pPr>
              <w:pStyle w:val="ListParagraph"/>
              <w:numPr>
                <w:ilvl w:val="0"/>
                <w:numId w:val="6"/>
              </w:numPr>
              <w:ind w:left="312" w:hanging="270"/>
              <w:rPr>
                <w:rFonts w:ascii="Arial Narrow" w:hAnsi="Arial Narrow"/>
                <w:sz w:val="22"/>
              </w:rPr>
            </w:pPr>
            <w:r w:rsidRPr="00FD1671">
              <w:rPr>
                <w:rFonts w:ascii="Arial Narrow" w:hAnsi="Arial Narrow"/>
                <w:sz w:val="22"/>
              </w:rPr>
              <w:t xml:space="preserve">Other: </w:t>
            </w:r>
            <w:r w:rsidRPr="00B51F2E">
              <w:rPr>
                <w:rFonts w:ascii="Arial Narrow" w:eastAsia="Calibri" w:hAnsi="Arial Narrow" w:cs="Calibri"/>
                <w:sz w:val="22"/>
              </w:rPr>
              <w:t xml:space="preserve"> </w:t>
            </w:r>
            <w:r w:rsidRPr="00B51F2E">
              <w:rPr>
                <w:rFonts w:ascii="Arial Narrow" w:eastAsia="Calibri" w:hAnsi="Arial Narrow" w:cs="Calibri"/>
                <w:sz w:val="22"/>
              </w:rPr>
              <w:tab/>
              <w:t xml:space="preserve"> </w:t>
            </w:r>
          </w:p>
        </w:tc>
        <w:tc>
          <w:tcPr>
            <w:tcW w:w="7110" w:type="dxa"/>
            <w:tcBorders>
              <w:top w:val="single" w:sz="4" w:space="0" w:color="000000"/>
              <w:left w:val="single" w:sz="4" w:space="0" w:color="000000"/>
              <w:bottom w:val="single" w:sz="4" w:space="0" w:color="000000"/>
              <w:right w:val="single" w:sz="4" w:space="0" w:color="000000"/>
            </w:tcBorders>
          </w:tcPr>
          <w:p w14:paraId="30BDEB6E" w14:textId="77777777" w:rsidR="009B301E" w:rsidRPr="00BE03C7" w:rsidRDefault="008B5EA7">
            <w:pPr>
              <w:ind w:left="720" w:firstLine="0"/>
              <w:rPr>
                <w:rFonts w:ascii="Arial Narrow" w:hAnsi="Arial Narrow"/>
                <w:sz w:val="22"/>
              </w:rPr>
            </w:pPr>
            <w:r w:rsidRPr="00BE03C7">
              <w:rPr>
                <w:rFonts w:ascii="Arial Narrow" w:hAnsi="Arial Narrow"/>
                <w:sz w:val="22"/>
              </w:rPr>
              <w:t xml:space="preserve"> </w:t>
            </w:r>
          </w:p>
        </w:tc>
      </w:tr>
    </w:tbl>
    <w:p w14:paraId="1E75CC03" w14:textId="75C2CD07" w:rsidR="009B301E" w:rsidRDefault="009B301E">
      <w:pPr>
        <w:ind w:left="-1440" w:right="14400" w:firstLine="0"/>
        <w:rPr>
          <w:rFonts w:ascii="Arial Narrow" w:hAnsi="Arial Narrow"/>
          <w:sz w:val="22"/>
        </w:rPr>
      </w:pPr>
    </w:p>
    <w:p w14:paraId="4D4077CF" w14:textId="77777777" w:rsidR="00B51F2E" w:rsidRPr="00BE03C7" w:rsidRDefault="00B51F2E">
      <w:pPr>
        <w:ind w:left="-1440" w:right="14400" w:firstLine="0"/>
        <w:rPr>
          <w:rFonts w:ascii="Arial Narrow" w:hAnsi="Arial Narrow"/>
          <w:sz w:val="22"/>
        </w:rPr>
      </w:pPr>
    </w:p>
    <w:tbl>
      <w:tblPr>
        <w:tblStyle w:val="TableGrid"/>
        <w:tblW w:w="14063" w:type="dxa"/>
        <w:tblInd w:w="5" w:type="dxa"/>
        <w:tblCellMar>
          <w:right w:w="42" w:type="dxa"/>
        </w:tblCellMar>
        <w:tblLook w:val="04A0" w:firstRow="1" w:lastRow="0" w:firstColumn="1" w:lastColumn="0" w:noHBand="0" w:noVBand="1"/>
      </w:tblPr>
      <w:tblGrid>
        <w:gridCol w:w="1998"/>
        <w:gridCol w:w="4467"/>
        <w:gridCol w:w="2288"/>
        <w:gridCol w:w="5310"/>
      </w:tblGrid>
      <w:tr w:rsidR="009B301E" w:rsidRPr="00BE03C7" w14:paraId="5D04B121" w14:textId="77777777" w:rsidTr="006C5F85">
        <w:trPr>
          <w:trHeight w:val="853"/>
        </w:trPr>
        <w:tc>
          <w:tcPr>
            <w:tcW w:w="1998" w:type="dxa"/>
            <w:tcBorders>
              <w:top w:val="single" w:sz="12" w:space="0" w:color="000000"/>
              <w:left w:val="single" w:sz="8" w:space="0" w:color="000000"/>
              <w:bottom w:val="single" w:sz="8" w:space="0" w:color="000000"/>
              <w:right w:val="single" w:sz="8" w:space="0" w:color="000000"/>
            </w:tcBorders>
            <w:vAlign w:val="center"/>
          </w:tcPr>
          <w:p w14:paraId="287F1C0A" w14:textId="15C27EA0" w:rsidR="00BE03C7" w:rsidRDefault="008B5EA7" w:rsidP="00BE03C7">
            <w:pPr>
              <w:ind w:left="69" w:firstLine="0"/>
              <w:jc w:val="center"/>
              <w:rPr>
                <w:rFonts w:ascii="Arial Narrow" w:hAnsi="Arial Narrow"/>
                <w:b/>
                <w:sz w:val="22"/>
              </w:rPr>
            </w:pPr>
            <w:r w:rsidRPr="00BE03C7">
              <w:rPr>
                <w:rFonts w:ascii="Arial Narrow" w:hAnsi="Arial Narrow"/>
                <w:b/>
                <w:sz w:val="22"/>
              </w:rPr>
              <w:lastRenderedPageBreak/>
              <w:t>ONLINE</w:t>
            </w:r>
          </w:p>
          <w:p w14:paraId="742107A2" w14:textId="618089DA" w:rsidR="009B301E" w:rsidRPr="00BE03C7" w:rsidRDefault="008B5EA7" w:rsidP="00BE03C7">
            <w:pPr>
              <w:ind w:left="69" w:firstLine="0"/>
              <w:jc w:val="center"/>
              <w:rPr>
                <w:rFonts w:ascii="Arial Narrow" w:hAnsi="Arial Narrow"/>
                <w:sz w:val="22"/>
              </w:rPr>
            </w:pPr>
            <w:r w:rsidRPr="00BE03C7">
              <w:rPr>
                <w:rFonts w:ascii="Arial Narrow" w:hAnsi="Arial Narrow"/>
                <w:b/>
                <w:sz w:val="22"/>
              </w:rPr>
              <w:t>REPORT</w:t>
            </w:r>
          </w:p>
          <w:p w14:paraId="322EBEB9" w14:textId="1B356636" w:rsidR="009B301E" w:rsidRPr="00BE03C7" w:rsidRDefault="008B5EA7" w:rsidP="00BE03C7">
            <w:pPr>
              <w:ind w:left="69" w:firstLine="0"/>
              <w:jc w:val="center"/>
              <w:rPr>
                <w:rFonts w:ascii="Arial Narrow" w:hAnsi="Arial Narrow"/>
                <w:sz w:val="22"/>
              </w:rPr>
            </w:pPr>
            <w:r w:rsidRPr="00BE03C7">
              <w:rPr>
                <w:rFonts w:ascii="Arial Narrow" w:hAnsi="Arial Narrow"/>
                <w:b/>
                <w:sz w:val="22"/>
              </w:rPr>
              <w:t>REQUIREMENT</w:t>
            </w:r>
          </w:p>
        </w:tc>
        <w:tc>
          <w:tcPr>
            <w:tcW w:w="4467" w:type="dxa"/>
            <w:tcBorders>
              <w:top w:val="single" w:sz="12" w:space="0" w:color="000000"/>
              <w:left w:val="single" w:sz="8" w:space="0" w:color="000000"/>
              <w:bottom w:val="single" w:sz="8" w:space="0" w:color="000000"/>
              <w:right w:val="single" w:sz="8" w:space="0" w:color="000000"/>
            </w:tcBorders>
            <w:vAlign w:val="center"/>
          </w:tcPr>
          <w:p w14:paraId="46579633" w14:textId="6A9EDC50" w:rsidR="009B301E" w:rsidRPr="00BE03C7" w:rsidRDefault="008B5EA7" w:rsidP="00BE03C7">
            <w:pPr>
              <w:ind w:left="27" w:firstLine="0"/>
              <w:jc w:val="center"/>
              <w:rPr>
                <w:rFonts w:ascii="Arial Narrow" w:hAnsi="Arial Narrow"/>
                <w:sz w:val="22"/>
              </w:rPr>
            </w:pPr>
            <w:r w:rsidRPr="00BE03C7">
              <w:rPr>
                <w:rFonts w:ascii="Arial Narrow" w:hAnsi="Arial Narrow"/>
                <w:b/>
                <w:sz w:val="22"/>
              </w:rPr>
              <w:t>WHEN REQUIRED</w:t>
            </w:r>
          </w:p>
        </w:tc>
        <w:tc>
          <w:tcPr>
            <w:tcW w:w="2288" w:type="dxa"/>
            <w:tcBorders>
              <w:top w:val="single" w:sz="12" w:space="0" w:color="000000"/>
              <w:left w:val="single" w:sz="8" w:space="0" w:color="000000"/>
              <w:bottom w:val="single" w:sz="8" w:space="0" w:color="000000"/>
              <w:right w:val="single" w:sz="8" w:space="0" w:color="000000"/>
            </w:tcBorders>
            <w:vAlign w:val="center"/>
          </w:tcPr>
          <w:p w14:paraId="2929F7F3" w14:textId="6B76D9D4" w:rsidR="009B301E" w:rsidRPr="00BE03C7" w:rsidRDefault="008B5EA7" w:rsidP="00BE03C7">
            <w:pPr>
              <w:ind w:left="28" w:firstLine="0"/>
              <w:jc w:val="center"/>
              <w:rPr>
                <w:rFonts w:ascii="Arial Narrow" w:hAnsi="Arial Narrow"/>
                <w:sz w:val="22"/>
              </w:rPr>
            </w:pPr>
            <w:r w:rsidRPr="00BE03C7">
              <w:rPr>
                <w:rFonts w:ascii="Arial Narrow" w:hAnsi="Arial Narrow"/>
                <w:b/>
                <w:sz w:val="22"/>
              </w:rPr>
              <w:t>PURPOSE</w:t>
            </w:r>
          </w:p>
        </w:tc>
        <w:tc>
          <w:tcPr>
            <w:tcW w:w="5310" w:type="dxa"/>
            <w:tcBorders>
              <w:top w:val="single" w:sz="12" w:space="0" w:color="000000"/>
              <w:left w:val="single" w:sz="8" w:space="0" w:color="000000"/>
              <w:bottom w:val="single" w:sz="8" w:space="0" w:color="000000"/>
              <w:right w:val="single" w:sz="8" w:space="0" w:color="000000"/>
            </w:tcBorders>
            <w:vAlign w:val="center"/>
          </w:tcPr>
          <w:p w14:paraId="4A19DB73" w14:textId="498F8204" w:rsidR="009B301E" w:rsidRPr="00BE03C7" w:rsidRDefault="008B5EA7" w:rsidP="00BE03C7">
            <w:pPr>
              <w:ind w:left="1505" w:right="1350" w:firstLine="0"/>
              <w:jc w:val="center"/>
              <w:rPr>
                <w:rFonts w:ascii="Arial Narrow" w:hAnsi="Arial Narrow"/>
                <w:sz w:val="22"/>
              </w:rPr>
            </w:pPr>
            <w:r w:rsidRPr="00BE03C7">
              <w:rPr>
                <w:rFonts w:ascii="Arial Narrow" w:hAnsi="Arial Narrow"/>
                <w:b/>
                <w:sz w:val="22"/>
              </w:rPr>
              <w:t>WHERE TO LOCATE</w:t>
            </w:r>
          </w:p>
        </w:tc>
      </w:tr>
      <w:tr w:rsidR="009B301E" w:rsidRPr="00BE03C7" w14:paraId="1FA608A8" w14:textId="77777777" w:rsidTr="006C5F85">
        <w:trPr>
          <w:trHeight w:val="1008"/>
        </w:trPr>
        <w:tc>
          <w:tcPr>
            <w:tcW w:w="1998" w:type="dxa"/>
            <w:tcBorders>
              <w:top w:val="single" w:sz="8" w:space="0" w:color="000000"/>
              <w:left w:val="single" w:sz="8" w:space="0" w:color="000000"/>
              <w:bottom w:val="single" w:sz="8" w:space="0" w:color="000000"/>
              <w:right w:val="single" w:sz="8" w:space="0" w:color="000000"/>
            </w:tcBorders>
          </w:tcPr>
          <w:p w14:paraId="180C1D7A" w14:textId="77777777" w:rsidR="009B301E" w:rsidRPr="003D4B47" w:rsidRDefault="008B5EA7" w:rsidP="003D4B47">
            <w:pPr>
              <w:spacing w:before="120"/>
              <w:ind w:left="103" w:firstLine="0"/>
              <w:rPr>
                <w:rFonts w:ascii="Arial Narrow" w:hAnsi="Arial Narrow"/>
                <w:b/>
                <w:bCs/>
                <w:sz w:val="22"/>
              </w:rPr>
            </w:pPr>
            <w:r w:rsidRPr="003D4B47">
              <w:rPr>
                <w:rFonts w:ascii="Arial Narrow" w:hAnsi="Arial Narrow"/>
                <w:b/>
                <w:bCs/>
                <w:sz w:val="22"/>
              </w:rPr>
              <w:t xml:space="preserve">ACT 16 </w:t>
            </w:r>
          </w:p>
        </w:tc>
        <w:tc>
          <w:tcPr>
            <w:tcW w:w="4467" w:type="dxa"/>
            <w:tcBorders>
              <w:top w:val="single" w:sz="8" w:space="0" w:color="000000"/>
              <w:left w:val="single" w:sz="8" w:space="0" w:color="000000"/>
              <w:bottom w:val="single" w:sz="8" w:space="0" w:color="000000"/>
              <w:right w:val="single" w:sz="8" w:space="0" w:color="000000"/>
            </w:tcBorders>
          </w:tcPr>
          <w:p w14:paraId="21606029" w14:textId="77777777" w:rsidR="00BE03C7" w:rsidRDefault="008B5EA7" w:rsidP="003D4B47">
            <w:pPr>
              <w:spacing w:before="120"/>
              <w:ind w:left="103" w:firstLine="0"/>
              <w:rPr>
                <w:rFonts w:ascii="Arial Narrow" w:hAnsi="Arial Narrow"/>
                <w:sz w:val="22"/>
              </w:rPr>
            </w:pPr>
            <w:r w:rsidRPr="00BE03C7">
              <w:rPr>
                <w:rFonts w:ascii="Arial Narrow" w:hAnsi="Arial Narrow"/>
                <w:sz w:val="22"/>
              </w:rPr>
              <w:t xml:space="preserve">Annually in October. </w:t>
            </w:r>
          </w:p>
          <w:p w14:paraId="23D386AC" w14:textId="217BB1CA" w:rsidR="009B301E" w:rsidRPr="00BE03C7" w:rsidRDefault="008B5EA7" w:rsidP="003D4B47">
            <w:pPr>
              <w:ind w:left="108" w:firstLine="0"/>
              <w:rPr>
                <w:rFonts w:ascii="Arial Narrow" w:hAnsi="Arial Narrow"/>
                <w:sz w:val="22"/>
              </w:rPr>
            </w:pPr>
            <w:r w:rsidRPr="00BE03C7">
              <w:rPr>
                <w:rFonts w:ascii="Arial Narrow" w:hAnsi="Arial Narrow"/>
                <w:sz w:val="22"/>
              </w:rPr>
              <w:t>PIMS Collection opens October 1</w:t>
            </w:r>
            <w:r w:rsidRPr="00BE03C7">
              <w:rPr>
                <w:rFonts w:ascii="Arial Narrow" w:hAnsi="Arial Narrow"/>
                <w:sz w:val="22"/>
                <w:vertAlign w:val="superscript"/>
              </w:rPr>
              <w:t>st</w:t>
            </w:r>
            <w:r w:rsidRPr="00BE03C7">
              <w:rPr>
                <w:rFonts w:ascii="Arial Narrow" w:hAnsi="Arial Narrow"/>
                <w:sz w:val="22"/>
              </w:rPr>
              <w:t xml:space="preserve"> -1</w:t>
            </w:r>
            <w:r w:rsidR="00117823" w:rsidRPr="00BE03C7">
              <w:rPr>
                <w:rFonts w:ascii="Arial Narrow" w:hAnsi="Arial Narrow"/>
                <w:sz w:val="22"/>
              </w:rPr>
              <w:t>4</w:t>
            </w:r>
            <w:r w:rsidRPr="00BE03C7">
              <w:rPr>
                <w:rFonts w:ascii="Arial Narrow" w:hAnsi="Arial Narrow"/>
                <w:sz w:val="22"/>
                <w:vertAlign w:val="superscript"/>
              </w:rPr>
              <w:t>th</w:t>
            </w:r>
            <w:r w:rsidRPr="00BE03C7">
              <w:rPr>
                <w:rFonts w:ascii="Arial Narrow" w:hAnsi="Arial Narrow"/>
                <w:sz w:val="22"/>
              </w:rPr>
              <w:t>, 202</w:t>
            </w:r>
            <w:r w:rsidR="006607CB" w:rsidRPr="00BE03C7">
              <w:rPr>
                <w:rFonts w:ascii="Arial Narrow" w:hAnsi="Arial Narrow"/>
                <w:sz w:val="22"/>
              </w:rPr>
              <w:t>1</w:t>
            </w:r>
            <w:r w:rsidRPr="00BE03C7">
              <w:rPr>
                <w:rFonts w:ascii="Arial Narrow" w:hAnsi="Arial Narrow"/>
                <w:sz w:val="22"/>
              </w:rPr>
              <w:t>. Correction window October 1</w:t>
            </w:r>
            <w:r w:rsidR="00117823" w:rsidRPr="00BE03C7">
              <w:rPr>
                <w:rFonts w:ascii="Arial Narrow" w:hAnsi="Arial Narrow"/>
                <w:sz w:val="22"/>
              </w:rPr>
              <w:t>8</w:t>
            </w:r>
            <w:r w:rsidR="00117823" w:rsidRPr="00BE03C7">
              <w:rPr>
                <w:rFonts w:ascii="Arial Narrow" w:hAnsi="Arial Narrow"/>
                <w:sz w:val="22"/>
                <w:vertAlign w:val="superscript"/>
              </w:rPr>
              <w:t>th</w:t>
            </w:r>
            <w:r w:rsidR="00117823" w:rsidRPr="00BE03C7">
              <w:rPr>
                <w:rFonts w:ascii="Arial Narrow" w:hAnsi="Arial Narrow"/>
                <w:sz w:val="22"/>
              </w:rPr>
              <w:t xml:space="preserve"> </w:t>
            </w:r>
            <w:r w:rsidRPr="00BE03C7">
              <w:rPr>
                <w:rFonts w:ascii="Arial Narrow" w:hAnsi="Arial Narrow"/>
                <w:sz w:val="22"/>
              </w:rPr>
              <w:t xml:space="preserve">- October </w:t>
            </w:r>
            <w:r w:rsidR="00117823" w:rsidRPr="00BE03C7">
              <w:rPr>
                <w:rFonts w:ascii="Arial Narrow" w:hAnsi="Arial Narrow"/>
                <w:sz w:val="22"/>
              </w:rPr>
              <w:t>29</w:t>
            </w:r>
            <w:r w:rsidR="00117823" w:rsidRPr="00BE03C7">
              <w:rPr>
                <w:rFonts w:ascii="Arial Narrow" w:hAnsi="Arial Narrow"/>
                <w:sz w:val="22"/>
                <w:vertAlign w:val="superscript"/>
              </w:rPr>
              <w:t>th</w:t>
            </w:r>
            <w:r w:rsidRPr="00BE03C7">
              <w:rPr>
                <w:rFonts w:ascii="Arial Narrow" w:hAnsi="Arial Narrow"/>
                <w:sz w:val="22"/>
              </w:rPr>
              <w:t>, 202</w:t>
            </w:r>
            <w:r w:rsidR="006607CB" w:rsidRPr="00BE03C7">
              <w:rPr>
                <w:rFonts w:ascii="Arial Narrow" w:hAnsi="Arial Narrow"/>
                <w:sz w:val="22"/>
              </w:rPr>
              <w:t>1</w:t>
            </w:r>
            <w:r w:rsidRPr="00BE03C7">
              <w:rPr>
                <w:rFonts w:ascii="Arial Narrow" w:hAnsi="Arial Narrow"/>
                <w:sz w:val="22"/>
              </w:rPr>
              <w:t xml:space="preserve">.  </w:t>
            </w:r>
          </w:p>
        </w:tc>
        <w:tc>
          <w:tcPr>
            <w:tcW w:w="2288" w:type="dxa"/>
            <w:tcBorders>
              <w:top w:val="single" w:sz="8" w:space="0" w:color="000000"/>
              <w:left w:val="single" w:sz="8" w:space="0" w:color="000000"/>
              <w:bottom w:val="single" w:sz="8" w:space="0" w:color="000000"/>
              <w:right w:val="single" w:sz="8" w:space="0" w:color="000000"/>
            </w:tcBorders>
          </w:tcPr>
          <w:p w14:paraId="04E2348D" w14:textId="77777777" w:rsidR="009B301E" w:rsidRPr="00BE03C7" w:rsidRDefault="008B5EA7" w:rsidP="003D4B47">
            <w:pPr>
              <w:spacing w:before="120"/>
              <w:ind w:left="94" w:firstLine="0"/>
              <w:rPr>
                <w:rFonts w:ascii="Arial Narrow" w:hAnsi="Arial Narrow"/>
                <w:sz w:val="22"/>
              </w:rPr>
            </w:pPr>
            <w:r w:rsidRPr="00BE03C7">
              <w:rPr>
                <w:rFonts w:ascii="Arial Narrow" w:hAnsi="Arial Narrow"/>
                <w:sz w:val="22"/>
              </w:rPr>
              <w:t xml:space="preserve">Report to PA Legislature </w:t>
            </w:r>
          </w:p>
        </w:tc>
        <w:tc>
          <w:tcPr>
            <w:tcW w:w="5310" w:type="dxa"/>
            <w:tcBorders>
              <w:top w:val="single" w:sz="8" w:space="0" w:color="000000"/>
              <w:left w:val="single" w:sz="8" w:space="0" w:color="000000"/>
              <w:bottom w:val="single" w:sz="8" w:space="0" w:color="000000"/>
              <w:right w:val="single" w:sz="8" w:space="0" w:color="000000"/>
            </w:tcBorders>
          </w:tcPr>
          <w:p w14:paraId="62BC4322" w14:textId="77777777" w:rsidR="00313884" w:rsidRDefault="008B5EA7" w:rsidP="003D4B47">
            <w:pPr>
              <w:spacing w:before="120"/>
              <w:ind w:left="94" w:firstLine="0"/>
              <w:rPr>
                <w:rFonts w:ascii="Arial Narrow" w:hAnsi="Arial Narrow"/>
                <w:sz w:val="22"/>
              </w:rPr>
            </w:pPr>
            <w:r w:rsidRPr="00BE03C7">
              <w:rPr>
                <w:rFonts w:ascii="Arial Narrow" w:hAnsi="Arial Narrow"/>
                <w:sz w:val="22"/>
              </w:rPr>
              <w:t>Submitted through PIMS (C1) October:  Email contact:</w:t>
            </w:r>
          </w:p>
          <w:p w14:paraId="7506C44F" w14:textId="4C138819" w:rsidR="009B301E" w:rsidRPr="00BE03C7" w:rsidRDefault="009F1588" w:rsidP="003D4B47">
            <w:pPr>
              <w:spacing w:before="120"/>
              <w:ind w:left="94" w:firstLine="0"/>
              <w:rPr>
                <w:rFonts w:ascii="Arial Narrow" w:hAnsi="Arial Narrow"/>
                <w:sz w:val="22"/>
              </w:rPr>
            </w:pPr>
            <w:hyperlink r:id="rId7" w:history="1">
              <w:r w:rsidR="00313884" w:rsidRPr="00DD702F">
                <w:rPr>
                  <w:rStyle w:val="Hyperlink"/>
                  <w:rFonts w:ascii="Arial Narrow" w:hAnsi="Arial Narrow"/>
                  <w:sz w:val="22"/>
                </w:rPr>
                <w:t>ra-edseact16@pa.gov</w:t>
              </w:r>
            </w:hyperlink>
            <w:r w:rsidR="00313884">
              <w:rPr>
                <w:rFonts w:ascii="Arial Narrow" w:hAnsi="Arial Narrow"/>
                <w:sz w:val="22"/>
              </w:rPr>
              <w:t xml:space="preserve"> </w:t>
            </w:r>
            <w:r w:rsidR="008B5EA7" w:rsidRPr="00BE03C7">
              <w:rPr>
                <w:rFonts w:ascii="Arial Narrow" w:hAnsi="Arial Narrow"/>
                <w:sz w:val="22"/>
              </w:rPr>
              <w:t xml:space="preserve"> </w:t>
            </w:r>
          </w:p>
        </w:tc>
      </w:tr>
      <w:tr w:rsidR="00962BBD" w:rsidRPr="00BE03C7" w14:paraId="0A728AF5" w14:textId="77777777" w:rsidTr="006C5F85">
        <w:trPr>
          <w:trHeight w:val="2016"/>
        </w:trPr>
        <w:tc>
          <w:tcPr>
            <w:tcW w:w="1998" w:type="dxa"/>
            <w:tcBorders>
              <w:top w:val="single" w:sz="8" w:space="0" w:color="000000"/>
              <w:left w:val="single" w:sz="8" w:space="0" w:color="000000"/>
              <w:bottom w:val="single" w:sz="8" w:space="0" w:color="000000"/>
              <w:right w:val="single" w:sz="8" w:space="0" w:color="000000"/>
            </w:tcBorders>
          </w:tcPr>
          <w:p w14:paraId="3FA6D58B" w14:textId="77777777" w:rsidR="00962BBD" w:rsidRPr="003D4B47" w:rsidRDefault="00962BBD" w:rsidP="003D4B47">
            <w:pPr>
              <w:spacing w:before="120"/>
              <w:ind w:left="103" w:firstLine="0"/>
              <w:rPr>
                <w:rFonts w:ascii="Arial Narrow" w:hAnsi="Arial Narrow"/>
                <w:b/>
                <w:bCs/>
                <w:sz w:val="22"/>
              </w:rPr>
            </w:pPr>
            <w:r w:rsidRPr="003D4B47">
              <w:rPr>
                <w:rFonts w:ascii="Arial Narrow" w:hAnsi="Arial Narrow"/>
                <w:b/>
                <w:bCs/>
                <w:sz w:val="22"/>
              </w:rPr>
              <w:t xml:space="preserve">Approved </w:t>
            </w:r>
          </w:p>
          <w:p w14:paraId="7E5B1E64" w14:textId="77777777" w:rsidR="00962BBD" w:rsidRPr="003D4B47" w:rsidRDefault="00962BBD" w:rsidP="003D4B47">
            <w:pPr>
              <w:ind w:left="103" w:firstLine="0"/>
              <w:rPr>
                <w:rFonts w:ascii="Arial Narrow" w:hAnsi="Arial Narrow"/>
                <w:b/>
                <w:bCs/>
                <w:sz w:val="22"/>
              </w:rPr>
            </w:pPr>
            <w:r w:rsidRPr="003D4B47">
              <w:rPr>
                <w:rFonts w:ascii="Arial Narrow" w:hAnsi="Arial Narrow"/>
                <w:b/>
                <w:bCs/>
                <w:sz w:val="22"/>
              </w:rPr>
              <w:t xml:space="preserve">Private School </w:t>
            </w:r>
          </w:p>
          <w:p w14:paraId="08A9EDEC" w14:textId="77777777" w:rsidR="00962BBD" w:rsidRPr="003D4B47" w:rsidRDefault="00962BBD" w:rsidP="003D4B47">
            <w:pPr>
              <w:ind w:left="103" w:firstLine="0"/>
              <w:rPr>
                <w:rFonts w:ascii="Arial Narrow" w:hAnsi="Arial Narrow"/>
                <w:b/>
                <w:bCs/>
                <w:sz w:val="22"/>
              </w:rPr>
            </w:pPr>
            <w:r w:rsidRPr="003D4B47">
              <w:rPr>
                <w:rFonts w:ascii="Arial Narrow" w:hAnsi="Arial Narrow"/>
                <w:b/>
                <w:bCs/>
                <w:sz w:val="22"/>
              </w:rPr>
              <w:t xml:space="preserve">Electronic </w:t>
            </w:r>
          </w:p>
          <w:p w14:paraId="7A19397E" w14:textId="77777777" w:rsidR="00962BBD" w:rsidRPr="003D4B47" w:rsidRDefault="00962BBD" w:rsidP="003D4B47">
            <w:pPr>
              <w:ind w:left="103" w:firstLine="0"/>
              <w:rPr>
                <w:rFonts w:ascii="Arial Narrow" w:hAnsi="Arial Narrow"/>
                <w:b/>
                <w:bCs/>
                <w:sz w:val="22"/>
              </w:rPr>
            </w:pPr>
            <w:r w:rsidRPr="003D4B47">
              <w:rPr>
                <w:rFonts w:ascii="Arial Narrow" w:hAnsi="Arial Narrow"/>
                <w:b/>
                <w:bCs/>
                <w:sz w:val="22"/>
              </w:rPr>
              <w:t xml:space="preserve">Management </w:t>
            </w:r>
          </w:p>
          <w:p w14:paraId="34BF90E8" w14:textId="77777777" w:rsidR="00962BBD" w:rsidRPr="003D4B47" w:rsidRDefault="00962BBD" w:rsidP="003D4B47">
            <w:pPr>
              <w:ind w:left="103" w:firstLine="0"/>
              <w:rPr>
                <w:rFonts w:ascii="Arial Narrow" w:hAnsi="Arial Narrow"/>
                <w:b/>
                <w:bCs/>
                <w:sz w:val="22"/>
              </w:rPr>
            </w:pPr>
            <w:r w:rsidRPr="003D4B47">
              <w:rPr>
                <w:rFonts w:ascii="Arial Narrow" w:hAnsi="Arial Narrow"/>
                <w:b/>
                <w:bCs/>
                <w:sz w:val="22"/>
              </w:rPr>
              <w:t xml:space="preserve">System </w:t>
            </w:r>
          </w:p>
          <w:p w14:paraId="3426F11E" w14:textId="77777777" w:rsidR="00962BBD" w:rsidRPr="003D4B47" w:rsidRDefault="00962BBD" w:rsidP="003D4B47">
            <w:pPr>
              <w:ind w:left="103" w:firstLine="0"/>
              <w:rPr>
                <w:rFonts w:ascii="Arial Narrow" w:hAnsi="Arial Narrow"/>
                <w:b/>
                <w:bCs/>
                <w:sz w:val="22"/>
              </w:rPr>
            </w:pPr>
            <w:r w:rsidRPr="003D4B47">
              <w:rPr>
                <w:rFonts w:ascii="Arial Narrow" w:hAnsi="Arial Narrow"/>
                <w:b/>
                <w:bCs/>
                <w:sz w:val="22"/>
              </w:rPr>
              <w:t xml:space="preserve">(APSEM) </w:t>
            </w:r>
          </w:p>
        </w:tc>
        <w:tc>
          <w:tcPr>
            <w:tcW w:w="4467" w:type="dxa"/>
            <w:tcBorders>
              <w:top w:val="single" w:sz="8" w:space="0" w:color="000000"/>
              <w:left w:val="single" w:sz="8" w:space="0" w:color="000000"/>
              <w:bottom w:val="single" w:sz="8" w:space="0" w:color="000000"/>
              <w:right w:val="single" w:sz="8" w:space="0" w:color="000000"/>
            </w:tcBorders>
          </w:tcPr>
          <w:p w14:paraId="54FCE7C2" w14:textId="77777777" w:rsidR="00962BBD" w:rsidRPr="00BE03C7" w:rsidRDefault="00962BBD" w:rsidP="003D4B47">
            <w:pPr>
              <w:spacing w:before="120"/>
              <w:ind w:left="103" w:firstLine="0"/>
              <w:rPr>
                <w:rFonts w:ascii="Arial Narrow" w:hAnsi="Arial Narrow"/>
                <w:sz w:val="22"/>
              </w:rPr>
            </w:pPr>
            <w:r w:rsidRPr="00BE03C7">
              <w:rPr>
                <w:rFonts w:ascii="Arial Narrow" w:hAnsi="Arial Narrow"/>
                <w:sz w:val="22"/>
              </w:rPr>
              <w:t xml:space="preserve">Each occurrence to create a 4010 request for funding &amp; 4011 program change to an approved private school (APS) and Chartered Schools for Deaf </w:t>
            </w:r>
          </w:p>
          <w:p w14:paraId="0553F1D8" w14:textId="77777777" w:rsidR="00962BBD" w:rsidRPr="00BE03C7" w:rsidRDefault="00962BBD" w:rsidP="003D4B47">
            <w:pPr>
              <w:ind w:left="108" w:firstLine="0"/>
              <w:rPr>
                <w:rFonts w:ascii="Arial Narrow" w:hAnsi="Arial Narrow"/>
                <w:sz w:val="22"/>
              </w:rPr>
            </w:pPr>
            <w:r w:rsidRPr="00BE03C7">
              <w:rPr>
                <w:rFonts w:ascii="Arial Narrow" w:hAnsi="Arial Narrow"/>
                <w:sz w:val="22"/>
              </w:rPr>
              <w:t xml:space="preserve">Blind (CSDB).  24 P.S. §§ 13-1302; 131372 </w:t>
            </w:r>
          </w:p>
        </w:tc>
        <w:tc>
          <w:tcPr>
            <w:tcW w:w="2288" w:type="dxa"/>
            <w:tcBorders>
              <w:top w:val="single" w:sz="8" w:space="0" w:color="000000"/>
              <w:left w:val="single" w:sz="8" w:space="0" w:color="000000"/>
              <w:bottom w:val="single" w:sz="8" w:space="0" w:color="000000"/>
              <w:right w:val="single" w:sz="8" w:space="0" w:color="000000"/>
            </w:tcBorders>
          </w:tcPr>
          <w:p w14:paraId="0071A252" w14:textId="77777777" w:rsidR="00962BBD" w:rsidRPr="00BE03C7" w:rsidRDefault="00962BBD" w:rsidP="003D4B47">
            <w:pPr>
              <w:spacing w:before="120"/>
              <w:ind w:left="94" w:firstLine="0"/>
              <w:rPr>
                <w:rFonts w:ascii="Arial Narrow" w:hAnsi="Arial Narrow"/>
                <w:sz w:val="22"/>
              </w:rPr>
            </w:pPr>
            <w:r w:rsidRPr="00BE03C7">
              <w:rPr>
                <w:rFonts w:ascii="Arial Narrow" w:hAnsi="Arial Narrow"/>
                <w:sz w:val="22"/>
              </w:rPr>
              <w:t xml:space="preserve">To obtain funding and document program placements of students entering and exiting </w:t>
            </w:r>
          </w:p>
          <w:p w14:paraId="226CD5C5" w14:textId="77777777" w:rsidR="00962BBD" w:rsidRPr="00BE03C7" w:rsidRDefault="00962BBD" w:rsidP="003D4B47">
            <w:pPr>
              <w:ind w:left="94" w:firstLine="0"/>
              <w:rPr>
                <w:rFonts w:ascii="Arial Narrow" w:hAnsi="Arial Narrow"/>
                <w:sz w:val="22"/>
              </w:rPr>
            </w:pPr>
            <w:r w:rsidRPr="00BE03C7">
              <w:rPr>
                <w:rFonts w:ascii="Arial Narrow" w:hAnsi="Arial Narrow"/>
                <w:sz w:val="22"/>
              </w:rPr>
              <w:t xml:space="preserve">APS/CSDBs.  </w:t>
            </w:r>
          </w:p>
        </w:tc>
        <w:tc>
          <w:tcPr>
            <w:tcW w:w="5310" w:type="dxa"/>
            <w:tcBorders>
              <w:top w:val="single" w:sz="8" w:space="0" w:color="000000"/>
              <w:left w:val="single" w:sz="8" w:space="0" w:color="000000"/>
              <w:right w:val="single" w:sz="8" w:space="0" w:color="000000"/>
            </w:tcBorders>
          </w:tcPr>
          <w:p w14:paraId="03471921" w14:textId="0228F4FF" w:rsidR="00962BBD" w:rsidRPr="00BE03C7" w:rsidRDefault="009F1588" w:rsidP="00453191">
            <w:pPr>
              <w:spacing w:before="120"/>
              <w:ind w:left="94" w:firstLine="0"/>
              <w:rPr>
                <w:rFonts w:ascii="Arial Narrow" w:hAnsi="Arial Narrow"/>
                <w:sz w:val="22"/>
              </w:rPr>
            </w:pPr>
            <w:hyperlink r:id="rId8" w:history="1">
              <w:r w:rsidR="00453191" w:rsidRPr="00DD702F">
                <w:rPr>
                  <w:rStyle w:val="Hyperlink"/>
                  <w:rFonts w:ascii="Arial Narrow" w:hAnsi="Arial Narrow"/>
                  <w:sz w:val="22"/>
                </w:rPr>
                <w:t>www.education.pa.gov</w:t>
              </w:r>
            </w:hyperlink>
            <w:r w:rsidR="00453191">
              <w:rPr>
                <w:rFonts w:ascii="Arial Narrow" w:hAnsi="Arial Narrow"/>
                <w:sz w:val="22"/>
              </w:rPr>
              <w:t xml:space="preserve"> - </w:t>
            </w:r>
            <w:r w:rsidR="00962BBD" w:rsidRPr="00BE03C7">
              <w:rPr>
                <w:rFonts w:ascii="Arial Narrow" w:hAnsi="Arial Narrow"/>
                <w:sz w:val="22"/>
              </w:rPr>
              <w:t xml:space="preserve">Access </w:t>
            </w:r>
            <w:r w:rsidR="00453191">
              <w:rPr>
                <w:rFonts w:ascii="Arial Narrow" w:hAnsi="Arial Narrow"/>
                <w:sz w:val="22"/>
              </w:rPr>
              <w:t>“</w:t>
            </w:r>
            <w:r w:rsidR="00962BBD" w:rsidRPr="00BE03C7">
              <w:rPr>
                <w:rFonts w:ascii="Arial Narrow" w:hAnsi="Arial Narrow"/>
                <w:sz w:val="22"/>
              </w:rPr>
              <w:t xml:space="preserve">My PDE Suite” to log on.  </w:t>
            </w:r>
          </w:p>
          <w:p w14:paraId="599BB358" w14:textId="77777777" w:rsidR="00962BBD" w:rsidRPr="00BE03C7" w:rsidRDefault="00962BBD" w:rsidP="003D4B47">
            <w:pPr>
              <w:ind w:left="153" w:firstLine="0"/>
              <w:rPr>
                <w:rFonts w:ascii="Arial Narrow" w:hAnsi="Arial Narrow"/>
                <w:sz w:val="22"/>
              </w:rPr>
            </w:pPr>
            <w:r w:rsidRPr="00BE03C7">
              <w:rPr>
                <w:rFonts w:ascii="Arial Narrow" w:hAnsi="Arial Narrow"/>
                <w:sz w:val="22"/>
              </w:rPr>
              <w:t xml:space="preserve"> </w:t>
            </w:r>
          </w:p>
          <w:p w14:paraId="453C2531" w14:textId="77777777" w:rsidR="00962BBD" w:rsidRDefault="00962BBD" w:rsidP="003D4B47">
            <w:pPr>
              <w:ind w:left="153" w:firstLine="0"/>
              <w:rPr>
                <w:rFonts w:ascii="Arial Narrow" w:hAnsi="Arial Narrow"/>
                <w:sz w:val="22"/>
              </w:rPr>
            </w:pPr>
            <w:r w:rsidRPr="00BE03C7">
              <w:rPr>
                <w:rFonts w:ascii="Arial Narrow" w:hAnsi="Arial Narrow"/>
                <w:sz w:val="22"/>
              </w:rPr>
              <w:t xml:space="preserve">Directory listing of schools: May 2021 </w:t>
            </w:r>
          </w:p>
          <w:p w14:paraId="44519FF6" w14:textId="2F6B9AB3" w:rsidR="00962BBD" w:rsidRPr="00BE03C7" w:rsidRDefault="009F1588" w:rsidP="003D4B47">
            <w:pPr>
              <w:ind w:left="153"/>
              <w:rPr>
                <w:rFonts w:ascii="Arial Narrow" w:hAnsi="Arial Narrow"/>
                <w:sz w:val="22"/>
              </w:rPr>
            </w:pPr>
            <w:hyperlink r:id="rId9" w:history="1">
              <w:r w:rsidR="00962BBD" w:rsidRPr="00DD702F">
                <w:rPr>
                  <w:rStyle w:val="Hyperlink"/>
                  <w:rFonts w:ascii="Arial Narrow" w:hAnsi="Arial Narrow"/>
                  <w:sz w:val="22"/>
                </w:rPr>
                <w:t>https://www.education.pa.gov/K-12/Special%20Education/Pages/Approved-Private-Schools-and-Chartered-Schools-for-the-Deaf-and-the-Blind.aspx</w:t>
              </w:r>
            </w:hyperlink>
            <w:r w:rsidR="00962BBD">
              <w:rPr>
                <w:rFonts w:ascii="Arial Narrow" w:hAnsi="Arial Narrow"/>
                <w:color w:val="0000FF"/>
                <w:sz w:val="22"/>
              </w:rPr>
              <w:t xml:space="preserve"> </w:t>
            </w:r>
            <w:r w:rsidR="00962BBD" w:rsidRPr="00BE03C7">
              <w:rPr>
                <w:rFonts w:ascii="Arial Narrow" w:hAnsi="Arial Narrow"/>
                <w:sz w:val="22"/>
              </w:rPr>
              <w:t xml:space="preserve"> </w:t>
            </w:r>
          </w:p>
        </w:tc>
      </w:tr>
      <w:tr w:rsidR="009B301E" w:rsidRPr="00BE03C7" w14:paraId="41539723" w14:textId="77777777" w:rsidTr="006C5F85">
        <w:trPr>
          <w:trHeight w:val="864"/>
        </w:trPr>
        <w:tc>
          <w:tcPr>
            <w:tcW w:w="1998" w:type="dxa"/>
            <w:tcBorders>
              <w:top w:val="single" w:sz="8" w:space="0" w:color="000000"/>
              <w:left w:val="single" w:sz="8" w:space="0" w:color="000000"/>
              <w:bottom w:val="single" w:sz="8" w:space="0" w:color="000000"/>
              <w:right w:val="single" w:sz="8" w:space="0" w:color="000000"/>
            </w:tcBorders>
          </w:tcPr>
          <w:p w14:paraId="26C94CCF" w14:textId="77777777" w:rsidR="009B301E" w:rsidRPr="003D4B47" w:rsidRDefault="008B5EA7" w:rsidP="003D4B47">
            <w:pPr>
              <w:spacing w:before="120"/>
              <w:ind w:left="103" w:firstLine="0"/>
              <w:rPr>
                <w:rFonts w:ascii="Arial Narrow" w:hAnsi="Arial Narrow"/>
                <w:b/>
                <w:bCs/>
                <w:sz w:val="22"/>
              </w:rPr>
            </w:pPr>
            <w:r w:rsidRPr="003D4B47">
              <w:rPr>
                <w:rFonts w:ascii="Arial Narrow" w:hAnsi="Arial Narrow"/>
                <w:b/>
                <w:bCs/>
                <w:sz w:val="22"/>
              </w:rPr>
              <w:t xml:space="preserve">Child Count </w:t>
            </w:r>
          </w:p>
        </w:tc>
        <w:tc>
          <w:tcPr>
            <w:tcW w:w="4467" w:type="dxa"/>
            <w:tcBorders>
              <w:top w:val="single" w:sz="8" w:space="0" w:color="000000"/>
              <w:left w:val="single" w:sz="8" w:space="0" w:color="000000"/>
              <w:bottom w:val="single" w:sz="8" w:space="0" w:color="000000"/>
              <w:right w:val="single" w:sz="8" w:space="0" w:color="000000"/>
            </w:tcBorders>
          </w:tcPr>
          <w:p w14:paraId="13945581" w14:textId="77777777" w:rsidR="009B301E" w:rsidRPr="00BE03C7" w:rsidRDefault="008B5EA7" w:rsidP="003D4B47">
            <w:pPr>
              <w:spacing w:before="120"/>
              <w:ind w:left="103" w:firstLine="0"/>
              <w:rPr>
                <w:rFonts w:ascii="Arial Narrow" w:hAnsi="Arial Narrow"/>
                <w:sz w:val="22"/>
              </w:rPr>
            </w:pPr>
            <w:r w:rsidRPr="00BE03C7">
              <w:rPr>
                <w:rFonts w:ascii="Arial Narrow" w:hAnsi="Arial Narrow"/>
                <w:sz w:val="22"/>
              </w:rPr>
              <w:t xml:space="preserve">Annually in December.  PIMS Special </w:t>
            </w:r>
          </w:p>
          <w:p w14:paraId="3CA0E119" w14:textId="77777777" w:rsidR="009B301E" w:rsidRPr="00BE03C7" w:rsidRDefault="008B5EA7" w:rsidP="003D4B47">
            <w:pPr>
              <w:ind w:left="108" w:firstLine="0"/>
              <w:rPr>
                <w:rFonts w:ascii="Arial Narrow" w:hAnsi="Arial Narrow"/>
                <w:sz w:val="22"/>
              </w:rPr>
            </w:pPr>
            <w:r w:rsidRPr="00BE03C7">
              <w:rPr>
                <w:rFonts w:ascii="Arial Narrow" w:hAnsi="Arial Narrow"/>
                <w:sz w:val="22"/>
              </w:rPr>
              <w:t xml:space="preserve">Education Snapshot is open December </w:t>
            </w:r>
          </w:p>
          <w:p w14:paraId="02E84E82" w14:textId="5EEB5583" w:rsidR="009B301E" w:rsidRPr="00BE03C7" w:rsidRDefault="008B5EA7" w:rsidP="00E559FA">
            <w:pPr>
              <w:spacing w:after="120"/>
              <w:ind w:left="108" w:firstLine="0"/>
              <w:rPr>
                <w:rFonts w:ascii="Arial Narrow" w:hAnsi="Arial Narrow"/>
                <w:sz w:val="22"/>
              </w:rPr>
            </w:pPr>
            <w:r w:rsidRPr="00BE03C7">
              <w:rPr>
                <w:rFonts w:ascii="Arial Narrow" w:hAnsi="Arial Narrow"/>
                <w:sz w:val="22"/>
              </w:rPr>
              <w:t>1</w:t>
            </w:r>
            <w:r w:rsidRPr="00BE03C7">
              <w:rPr>
                <w:rFonts w:ascii="Arial Narrow" w:hAnsi="Arial Narrow"/>
                <w:sz w:val="22"/>
                <w:vertAlign w:val="superscript"/>
              </w:rPr>
              <w:t>st</w:t>
            </w:r>
            <w:r w:rsidRPr="00BE03C7">
              <w:rPr>
                <w:rFonts w:ascii="Arial Narrow" w:hAnsi="Arial Narrow"/>
                <w:sz w:val="22"/>
              </w:rPr>
              <w:t xml:space="preserve"> -17</w:t>
            </w:r>
            <w:r w:rsidRPr="00BE03C7">
              <w:rPr>
                <w:rFonts w:ascii="Arial Narrow" w:hAnsi="Arial Narrow"/>
                <w:sz w:val="22"/>
                <w:vertAlign w:val="superscript"/>
              </w:rPr>
              <w:t xml:space="preserve">th, </w:t>
            </w:r>
            <w:r w:rsidRPr="00BE03C7">
              <w:rPr>
                <w:rFonts w:ascii="Arial Narrow" w:hAnsi="Arial Narrow"/>
                <w:sz w:val="22"/>
              </w:rPr>
              <w:t>202</w:t>
            </w:r>
            <w:r w:rsidR="00CD7C75" w:rsidRPr="00BE03C7">
              <w:rPr>
                <w:rFonts w:ascii="Arial Narrow" w:hAnsi="Arial Narrow"/>
                <w:sz w:val="22"/>
              </w:rPr>
              <w:t>1</w:t>
            </w:r>
            <w:r w:rsidRPr="00BE03C7">
              <w:rPr>
                <w:rFonts w:ascii="Arial Narrow" w:hAnsi="Arial Narrow"/>
                <w:sz w:val="22"/>
              </w:rPr>
              <w:t>.</w:t>
            </w:r>
            <w:r w:rsidRPr="00BE03C7">
              <w:rPr>
                <w:rFonts w:ascii="Arial Narrow" w:eastAsia="Calibri" w:hAnsi="Arial Narrow" w:cs="Calibri"/>
                <w:sz w:val="22"/>
                <w:vertAlign w:val="subscript"/>
              </w:rPr>
              <w:t xml:space="preserve"> </w:t>
            </w:r>
            <w:r w:rsidRPr="00BE03C7">
              <w:rPr>
                <w:rFonts w:ascii="Arial Narrow" w:hAnsi="Arial Narrow"/>
                <w:sz w:val="22"/>
              </w:rPr>
              <w:t xml:space="preserve">PDE Review December </w:t>
            </w:r>
            <w:r w:rsidR="009B5242" w:rsidRPr="00BE03C7">
              <w:rPr>
                <w:rFonts w:ascii="Arial Narrow" w:hAnsi="Arial Narrow"/>
                <w:sz w:val="22"/>
              </w:rPr>
              <w:t>21</w:t>
            </w:r>
            <w:r w:rsidR="009B5242" w:rsidRPr="00BE03C7">
              <w:rPr>
                <w:rFonts w:ascii="Arial Narrow" w:hAnsi="Arial Narrow"/>
                <w:sz w:val="22"/>
                <w:vertAlign w:val="superscript"/>
              </w:rPr>
              <w:t>st</w:t>
            </w:r>
            <w:r w:rsidR="009B5242" w:rsidRPr="00BE03C7">
              <w:rPr>
                <w:rFonts w:ascii="Arial Narrow" w:hAnsi="Arial Narrow"/>
                <w:sz w:val="22"/>
              </w:rPr>
              <w:t xml:space="preserve"> </w:t>
            </w:r>
            <w:r w:rsidRPr="00BE03C7">
              <w:rPr>
                <w:rFonts w:ascii="Arial Narrow" w:hAnsi="Arial Narrow"/>
                <w:sz w:val="22"/>
              </w:rPr>
              <w:t>-</w:t>
            </w:r>
            <w:r w:rsidR="009B5242" w:rsidRPr="00BE03C7">
              <w:rPr>
                <w:rFonts w:ascii="Arial Narrow" w:hAnsi="Arial Narrow"/>
                <w:sz w:val="22"/>
              </w:rPr>
              <w:t xml:space="preserve"> </w:t>
            </w:r>
            <w:r w:rsidRPr="00BE03C7">
              <w:rPr>
                <w:rFonts w:ascii="Arial Narrow" w:hAnsi="Arial Narrow"/>
                <w:sz w:val="22"/>
              </w:rPr>
              <w:t xml:space="preserve">January </w:t>
            </w:r>
            <w:r w:rsidR="009B5242" w:rsidRPr="00BE03C7">
              <w:rPr>
                <w:rFonts w:ascii="Arial Narrow" w:hAnsi="Arial Narrow"/>
                <w:sz w:val="22"/>
              </w:rPr>
              <w:t>7</w:t>
            </w:r>
            <w:r w:rsidR="009B5242" w:rsidRPr="00BE03C7">
              <w:rPr>
                <w:rFonts w:ascii="Arial Narrow" w:hAnsi="Arial Narrow"/>
                <w:sz w:val="22"/>
                <w:vertAlign w:val="superscript"/>
              </w:rPr>
              <w:t>th</w:t>
            </w:r>
            <w:r w:rsidRPr="00BE03C7">
              <w:rPr>
                <w:rFonts w:ascii="Arial Narrow" w:hAnsi="Arial Narrow"/>
                <w:sz w:val="22"/>
              </w:rPr>
              <w:t>, 202</w:t>
            </w:r>
            <w:r w:rsidR="00CD7C75" w:rsidRPr="00BE03C7">
              <w:rPr>
                <w:rFonts w:ascii="Arial Narrow" w:hAnsi="Arial Narrow"/>
                <w:sz w:val="22"/>
              </w:rPr>
              <w:t>2</w:t>
            </w:r>
            <w:r w:rsidRPr="00BE03C7">
              <w:rPr>
                <w:rFonts w:ascii="Arial Narrow" w:hAnsi="Arial Narrow"/>
                <w:sz w:val="22"/>
              </w:rPr>
              <w:t>.  Correction window January 1</w:t>
            </w:r>
            <w:r w:rsidR="009B5242" w:rsidRPr="00BE03C7">
              <w:rPr>
                <w:rFonts w:ascii="Arial Narrow" w:hAnsi="Arial Narrow"/>
                <w:sz w:val="22"/>
              </w:rPr>
              <w:t>0</w:t>
            </w:r>
            <w:r w:rsidR="009B5242" w:rsidRPr="00BE03C7">
              <w:rPr>
                <w:rFonts w:ascii="Arial Narrow" w:hAnsi="Arial Narrow"/>
                <w:sz w:val="22"/>
                <w:vertAlign w:val="superscript"/>
              </w:rPr>
              <w:t>th</w:t>
            </w:r>
            <w:r w:rsidR="009B5242" w:rsidRPr="00BE03C7">
              <w:rPr>
                <w:rFonts w:ascii="Arial Narrow" w:hAnsi="Arial Narrow"/>
                <w:sz w:val="22"/>
              </w:rPr>
              <w:t xml:space="preserve"> – </w:t>
            </w:r>
            <w:r w:rsidRPr="00BE03C7">
              <w:rPr>
                <w:rFonts w:ascii="Arial Narrow" w:hAnsi="Arial Narrow"/>
                <w:sz w:val="22"/>
              </w:rPr>
              <w:t>2</w:t>
            </w:r>
            <w:r w:rsidR="009B5242" w:rsidRPr="00BE03C7">
              <w:rPr>
                <w:rFonts w:ascii="Arial Narrow" w:hAnsi="Arial Narrow"/>
                <w:sz w:val="22"/>
              </w:rPr>
              <w:t>1</w:t>
            </w:r>
            <w:r w:rsidR="009B5242" w:rsidRPr="00BE03C7">
              <w:rPr>
                <w:rFonts w:ascii="Arial Narrow" w:hAnsi="Arial Narrow"/>
                <w:sz w:val="22"/>
                <w:vertAlign w:val="superscript"/>
              </w:rPr>
              <w:t>st</w:t>
            </w:r>
            <w:r w:rsidRPr="00BE03C7">
              <w:rPr>
                <w:rFonts w:ascii="Arial Narrow" w:hAnsi="Arial Narrow"/>
                <w:sz w:val="22"/>
              </w:rPr>
              <w:t>, 202</w:t>
            </w:r>
            <w:r w:rsidR="00CD7C75" w:rsidRPr="00BE03C7">
              <w:rPr>
                <w:rFonts w:ascii="Arial Narrow" w:hAnsi="Arial Narrow"/>
                <w:sz w:val="22"/>
              </w:rPr>
              <w:t>2</w:t>
            </w:r>
            <w:r w:rsidRPr="00BE03C7">
              <w:rPr>
                <w:rFonts w:ascii="Arial Narrow" w:hAnsi="Arial Narrow"/>
                <w:sz w:val="22"/>
              </w:rPr>
              <w:t xml:space="preserve">. </w:t>
            </w:r>
          </w:p>
        </w:tc>
        <w:tc>
          <w:tcPr>
            <w:tcW w:w="2288" w:type="dxa"/>
            <w:tcBorders>
              <w:top w:val="single" w:sz="8" w:space="0" w:color="000000"/>
              <w:left w:val="single" w:sz="8" w:space="0" w:color="000000"/>
              <w:bottom w:val="single" w:sz="8" w:space="0" w:color="000000"/>
              <w:right w:val="single" w:sz="8" w:space="0" w:color="000000"/>
            </w:tcBorders>
          </w:tcPr>
          <w:p w14:paraId="25187D36" w14:textId="77777777" w:rsidR="009B301E" w:rsidRPr="00BE03C7" w:rsidRDefault="008B5EA7" w:rsidP="003D4B47">
            <w:pPr>
              <w:spacing w:before="120"/>
              <w:ind w:left="94" w:firstLine="0"/>
              <w:rPr>
                <w:rFonts w:ascii="Arial Narrow" w:hAnsi="Arial Narrow"/>
                <w:sz w:val="22"/>
              </w:rPr>
            </w:pPr>
            <w:r w:rsidRPr="00BE03C7">
              <w:rPr>
                <w:rFonts w:ascii="Arial Narrow" w:hAnsi="Arial Narrow"/>
                <w:sz w:val="22"/>
              </w:rPr>
              <w:t xml:space="preserve">Special Education enrollment and census for IDEA funds </w:t>
            </w:r>
          </w:p>
        </w:tc>
        <w:tc>
          <w:tcPr>
            <w:tcW w:w="5310" w:type="dxa"/>
            <w:tcBorders>
              <w:top w:val="single" w:sz="8" w:space="0" w:color="000000"/>
              <w:left w:val="single" w:sz="8" w:space="0" w:color="000000"/>
              <w:bottom w:val="single" w:sz="8" w:space="0" w:color="000000"/>
              <w:right w:val="single" w:sz="8" w:space="0" w:color="000000"/>
            </w:tcBorders>
          </w:tcPr>
          <w:p w14:paraId="461593BB" w14:textId="77777777" w:rsidR="00621152" w:rsidRDefault="008B5EA7" w:rsidP="00453191">
            <w:pPr>
              <w:spacing w:before="120"/>
              <w:ind w:left="94" w:firstLine="0"/>
              <w:rPr>
                <w:rFonts w:ascii="Arial Narrow" w:hAnsi="Arial Narrow"/>
                <w:sz w:val="22"/>
              </w:rPr>
            </w:pPr>
            <w:r w:rsidRPr="00BE03C7">
              <w:rPr>
                <w:rFonts w:ascii="Arial Narrow" w:hAnsi="Arial Narrow"/>
                <w:sz w:val="22"/>
              </w:rPr>
              <w:t xml:space="preserve">Submitted through PIMS (C2); SD/CS Data Management System. </w:t>
            </w:r>
          </w:p>
          <w:p w14:paraId="02D85C25" w14:textId="00F80647" w:rsidR="009B301E" w:rsidRPr="00BE03C7" w:rsidRDefault="008B5EA7" w:rsidP="00453191">
            <w:pPr>
              <w:spacing w:before="120"/>
              <w:ind w:left="94" w:firstLine="0"/>
              <w:rPr>
                <w:rFonts w:ascii="Arial Narrow" w:hAnsi="Arial Narrow"/>
                <w:sz w:val="22"/>
              </w:rPr>
            </w:pPr>
            <w:r w:rsidRPr="00BE03C7">
              <w:rPr>
                <w:rFonts w:ascii="Arial Narrow" w:hAnsi="Arial Narrow"/>
                <w:sz w:val="22"/>
              </w:rPr>
              <w:t xml:space="preserve">Email contact: IU Data Quality Manager </w:t>
            </w:r>
          </w:p>
        </w:tc>
      </w:tr>
      <w:tr w:rsidR="00BC29B4" w:rsidRPr="00BE03C7" w14:paraId="67107431" w14:textId="77777777" w:rsidTr="006C5F85">
        <w:trPr>
          <w:trHeight w:val="1152"/>
        </w:trPr>
        <w:tc>
          <w:tcPr>
            <w:tcW w:w="1998" w:type="dxa"/>
            <w:tcBorders>
              <w:top w:val="single" w:sz="8" w:space="0" w:color="000000"/>
              <w:left w:val="single" w:sz="8" w:space="0" w:color="000000"/>
              <w:bottom w:val="single" w:sz="4" w:space="0" w:color="auto"/>
              <w:right w:val="single" w:sz="8" w:space="0" w:color="000000"/>
            </w:tcBorders>
          </w:tcPr>
          <w:p w14:paraId="3ED9ED30" w14:textId="03F48338" w:rsidR="00BC29B4" w:rsidRPr="003D4B47" w:rsidRDefault="00BC29B4" w:rsidP="003D4B47">
            <w:pPr>
              <w:spacing w:before="120"/>
              <w:ind w:left="103" w:firstLine="0"/>
              <w:rPr>
                <w:rFonts w:ascii="Arial Narrow" w:hAnsi="Arial Narrow"/>
                <w:b/>
                <w:bCs/>
                <w:sz w:val="22"/>
              </w:rPr>
            </w:pPr>
            <w:r w:rsidRPr="003D4B47">
              <w:rPr>
                <w:rFonts w:ascii="Arial Narrow" w:hAnsi="Arial Narrow"/>
                <w:b/>
                <w:bCs/>
                <w:sz w:val="22"/>
              </w:rPr>
              <w:t>Contingency Fund -</w:t>
            </w:r>
            <w:r w:rsidRPr="003D4B47">
              <w:rPr>
                <w:rFonts w:ascii="Arial Narrow" w:eastAsia="Times New Roman" w:hAnsi="Arial Narrow" w:cs="Times New Roman"/>
                <w:b/>
                <w:bCs/>
                <w:sz w:val="22"/>
              </w:rPr>
              <w:t xml:space="preserve"> </w:t>
            </w:r>
            <w:r w:rsidRPr="003D4B47">
              <w:rPr>
                <w:rFonts w:ascii="Arial Narrow" w:hAnsi="Arial Narrow"/>
                <w:b/>
                <w:bCs/>
                <w:sz w:val="22"/>
              </w:rPr>
              <w:t xml:space="preserve">Funds for Extraordinary Expenses </w:t>
            </w:r>
          </w:p>
        </w:tc>
        <w:tc>
          <w:tcPr>
            <w:tcW w:w="4467" w:type="dxa"/>
            <w:tcBorders>
              <w:top w:val="single" w:sz="8" w:space="0" w:color="000000"/>
              <w:left w:val="single" w:sz="8" w:space="0" w:color="000000"/>
              <w:bottom w:val="single" w:sz="4" w:space="0" w:color="auto"/>
              <w:right w:val="single" w:sz="8" w:space="0" w:color="000000"/>
            </w:tcBorders>
          </w:tcPr>
          <w:p w14:paraId="3F61E143" w14:textId="77777777" w:rsidR="00E559FA" w:rsidRDefault="00BC29B4" w:rsidP="003D4B47">
            <w:pPr>
              <w:spacing w:before="120"/>
              <w:ind w:left="103" w:firstLine="0"/>
              <w:rPr>
                <w:rFonts w:ascii="Arial Narrow" w:hAnsi="Arial Narrow"/>
                <w:sz w:val="22"/>
              </w:rPr>
            </w:pPr>
            <w:r w:rsidRPr="00BE03C7">
              <w:rPr>
                <w:rFonts w:ascii="Arial Narrow" w:hAnsi="Arial Narrow"/>
                <w:sz w:val="22"/>
              </w:rPr>
              <w:t xml:space="preserve">Annually in December.  </w:t>
            </w:r>
          </w:p>
          <w:p w14:paraId="496D2241" w14:textId="14E5650A" w:rsidR="00BC29B4" w:rsidRPr="00BE03C7" w:rsidRDefault="00BC29B4" w:rsidP="003D4B47">
            <w:pPr>
              <w:spacing w:before="120"/>
              <w:ind w:left="103" w:firstLine="0"/>
              <w:rPr>
                <w:rFonts w:ascii="Arial Narrow" w:hAnsi="Arial Narrow"/>
                <w:sz w:val="22"/>
              </w:rPr>
            </w:pPr>
            <w:r w:rsidRPr="00BE03C7">
              <w:rPr>
                <w:rFonts w:ascii="Arial Narrow" w:hAnsi="Arial Narrow"/>
                <w:sz w:val="22"/>
              </w:rPr>
              <w:t>Window opens on November 22,</w:t>
            </w:r>
            <w:r w:rsidRPr="00BE03C7">
              <w:rPr>
                <w:rFonts w:ascii="Arial Narrow" w:hAnsi="Arial Narrow"/>
                <w:sz w:val="22"/>
                <w:vertAlign w:val="superscript"/>
              </w:rPr>
              <w:t xml:space="preserve"> </w:t>
            </w:r>
            <w:r w:rsidRPr="00BE03C7">
              <w:rPr>
                <w:rFonts w:ascii="Arial Narrow" w:hAnsi="Arial Narrow"/>
                <w:sz w:val="22"/>
              </w:rPr>
              <w:t xml:space="preserve">2021 to January 7, 2022. P.S. §25-2509.8 </w:t>
            </w:r>
          </w:p>
          <w:p w14:paraId="7AC7ECF4" w14:textId="77777777" w:rsidR="00BC29B4" w:rsidRPr="00BE03C7" w:rsidRDefault="00BC29B4" w:rsidP="003D4B47">
            <w:pPr>
              <w:ind w:left="108" w:firstLine="0"/>
              <w:rPr>
                <w:rFonts w:ascii="Arial Narrow" w:hAnsi="Arial Narrow"/>
                <w:sz w:val="22"/>
              </w:rPr>
            </w:pPr>
            <w:r w:rsidRPr="00BE03C7">
              <w:rPr>
                <w:rFonts w:ascii="Arial Narrow" w:hAnsi="Arial Narrow"/>
                <w:sz w:val="22"/>
              </w:rPr>
              <w:t xml:space="preserve"> </w:t>
            </w:r>
          </w:p>
        </w:tc>
        <w:tc>
          <w:tcPr>
            <w:tcW w:w="2288" w:type="dxa"/>
            <w:tcBorders>
              <w:top w:val="single" w:sz="8" w:space="0" w:color="000000"/>
              <w:left w:val="single" w:sz="8" w:space="0" w:color="000000"/>
              <w:bottom w:val="single" w:sz="4" w:space="0" w:color="auto"/>
              <w:right w:val="single" w:sz="8" w:space="0" w:color="000000"/>
            </w:tcBorders>
          </w:tcPr>
          <w:p w14:paraId="62DA4892" w14:textId="2D871487" w:rsidR="00BC29B4" w:rsidRPr="00BE03C7" w:rsidRDefault="00BC29B4" w:rsidP="003D4B47">
            <w:pPr>
              <w:spacing w:before="120" w:after="120"/>
              <w:ind w:left="94" w:firstLine="0"/>
              <w:rPr>
                <w:rFonts w:ascii="Arial Narrow" w:hAnsi="Arial Narrow"/>
                <w:sz w:val="22"/>
              </w:rPr>
            </w:pPr>
            <w:r w:rsidRPr="00BE03C7">
              <w:rPr>
                <w:rFonts w:ascii="Arial Narrow" w:hAnsi="Arial Narrow"/>
                <w:sz w:val="22"/>
              </w:rPr>
              <w:t>Opportunity for LEA to receive additional funding for high</w:t>
            </w:r>
            <w:r w:rsidR="00872F78">
              <w:rPr>
                <w:rFonts w:ascii="Arial Narrow" w:hAnsi="Arial Narrow"/>
                <w:sz w:val="22"/>
              </w:rPr>
              <w:t>-</w:t>
            </w:r>
            <w:r w:rsidRPr="00BE03C7">
              <w:rPr>
                <w:rFonts w:ascii="Arial Narrow" w:hAnsi="Arial Narrow"/>
                <w:sz w:val="22"/>
              </w:rPr>
              <w:t xml:space="preserve">cost placements and services.  </w:t>
            </w:r>
          </w:p>
        </w:tc>
        <w:tc>
          <w:tcPr>
            <w:tcW w:w="5310" w:type="dxa"/>
            <w:tcBorders>
              <w:top w:val="single" w:sz="8" w:space="0" w:color="000000"/>
              <w:left w:val="single" w:sz="8" w:space="0" w:color="000000"/>
              <w:bottom w:val="single" w:sz="4" w:space="0" w:color="auto"/>
              <w:right w:val="single" w:sz="8" w:space="0" w:color="000000"/>
            </w:tcBorders>
          </w:tcPr>
          <w:p w14:paraId="6B1EF3A9" w14:textId="77777777" w:rsidR="00BC29B4" w:rsidRPr="00BE03C7" w:rsidRDefault="00BC29B4" w:rsidP="003D4B47">
            <w:pPr>
              <w:spacing w:before="120"/>
              <w:ind w:left="94" w:firstLine="0"/>
              <w:rPr>
                <w:rFonts w:ascii="Arial Narrow" w:hAnsi="Arial Narrow"/>
                <w:sz w:val="22"/>
              </w:rPr>
            </w:pPr>
            <w:r w:rsidRPr="00BE03C7">
              <w:rPr>
                <w:rFonts w:ascii="Arial Narrow" w:hAnsi="Arial Narrow"/>
                <w:sz w:val="22"/>
              </w:rPr>
              <w:t xml:space="preserve">Submitted through: </w:t>
            </w:r>
          </w:p>
          <w:p w14:paraId="0DBA2E25" w14:textId="1CD5A5F1" w:rsidR="00154815" w:rsidRDefault="009F1588" w:rsidP="00154815">
            <w:pPr>
              <w:ind w:left="145" w:firstLine="0"/>
              <w:rPr>
                <w:rFonts w:ascii="Arial Narrow" w:hAnsi="Arial Narrow"/>
                <w:color w:val="0000FF"/>
                <w:sz w:val="22"/>
              </w:rPr>
            </w:pPr>
            <w:hyperlink r:id="rId10" w:history="1">
              <w:r w:rsidR="00154815" w:rsidRPr="00DD702F">
                <w:rPr>
                  <w:rStyle w:val="Hyperlink"/>
                  <w:rFonts w:ascii="Arial Narrow" w:hAnsi="Arial Narrow"/>
                  <w:sz w:val="22"/>
                </w:rPr>
                <w:t>https://apps.leaderservices.com/_cfunds/index.asp</w:t>
              </w:r>
            </w:hyperlink>
            <w:r w:rsidR="00154815">
              <w:rPr>
                <w:rFonts w:ascii="Arial Narrow" w:hAnsi="Arial Narrow"/>
                <w:color w:val="0000FF"/>
                <w:sz w:val="22"/>
              </w:rPr>
              <w:t xml:space="preserve"> </w:t>
            </w:r>
          </w:p>
          <w:p w14:paraId="62C9E1E2" w14:textId="07290A3E" w:rsidR="00BC29B4" w:rsidRPr="00BE03C7" w:rsidRDefault="009F1588" w:rsidP="003D4B47">
            <w:pPr>
              <w:ind w:left="153" w:firstLine="0"/>
              <w:rPr>
                <w:rFonts w:ascii="Arial Narrow" w:hAnsi="Arial Narrow"/>
                <w:sz w:val="22"/>
              </w:rPr>
            </w:pPr>
            <w:hyperlink r:id="rId11">
              <w:r w:rsidR="00BC29B4" w:rsidRPr="00BE03C7">
                <w:rPr>
                  <w:rFonts w:ascii="Arial Narrow" w:hAnsi="Arial Narrow"/>
                  <w:sz w:val="22"/>
                </w:rPr>
                <w:t xml:space="preserve"> </w:t>
              </w:r>
            </w:hyperlink>
          </w:p>
          <w:p w14:paraId="1D768672" w14:textId="343A1A6F" w:rsidR="00154815" w:rsidRPr="00BE03C7" w:rsidRDefault="00BC29B4" w:rsidP="003D4B47">
            <w:pPr>
              <w:ind w:left="153"/>
              <w:rPr>
                <w:rFonts w:ascii="Arial Narrow" w:hAnsi="Arial Narrow"/>
                <w:sz w:val="22"/>
              </w:rPr>
            </w:pPr>
            <w:r w:rsidRPr="00BE03C7">
              <w:rPr>
                <w:rFonts w:ascii="Arial Narrow" w:hAnsi="Arial Narrow"/>
                <w:sz w:val="22"/>
              </w:rPr>
              <w:t xml:space="preserve">Email contact: </w:t>
            </w:r>
            <w:hyperlink r:id="rId12" w:history="1">
              <w:r w:rsidR="00621152" w:rsidRPr="00DD702F">
                <w:rPr>
                  <w:rStyle w:val="Hyperlink"/>
                  <w:rFonts w:ascii="Arial Narrow" w:hAnsi="Arial Narrow"/>
                  <w:sz w:val="22"/>
                </w:rPr>
                <w:t>cfunds@leaderservices.com</w:t>
              </w:r>
            </w:hyperlink>
            <w:r w:rsidR="00621152">
              <w:rPr>
                <w:rFonts w:ascii="Arial Narrow" w:hAnsi="Arial Narrow"/>
                <w:sz w:val="22"/>
              </w:rPr>
              <w:t xml:space="preserve"> </w:t>
            </w:r>
          </w:p>
        </w:tc>
      </w:tr>
      <w:tr w:rsidR="0003767E" w:rsidRPr="00BE03C7" w14:paraId="326CCCD0" w14:textId="77777777" w:rsidTr="006C5F85">
        <w:trPr>
          <w:trHeight w:val="1440"/>
        </w:trPr>
        <w:tc>
          <w:tcPr>
            <w:tcW w:w="1998" w:type="dxa"/>
            <w:tcBorders>
              <w:top w:val="single" w:sz="4" w:space="0" w:color="auto"/>
              <w:left w:val="single" w:sz="4" w:space="0" w:color="auto"/>
              <w:bottom w:val="single" w:sz="4" w:space="0" w:color="auto"/>
              <w:right w:val="single" w:sz="4" w:space="0" w:color="auto"/>
            </w:tcBorders>
          </w:tcPr>
          <w:p w14:paraId="45DD2F27" w14:textId="77777777" w:rsidR="0003767E" w:rsidRPr="003D4B47" w:rsidRDefault="0003767E" w:rsidP="003D4B47">
            <w:pPr>
              <w:spacing w:before="120"/>
              <w:ind w:left="103" w:firstLine="0"/>
              <w:rPr>
                <w:rFonts w:ascii="Arial Narrow" w:hAnsi="Arial Narrow"/>
                <w:b/>
                <w:bCs/>
                <w:sz w:val="22"/>
              </w:rPr>
            </w:pPr>
            <w:r w:rsidRPr="003D4B47">
              <w:rPr>
                <w:rFonts w:ascii="Arial Narrow" w:hAnsi="Arial Narrow"/>
                <w:b/>
                <w:bCs/>
                <w:sz w:val="22"/>
              </w:rPr>
              <w:t xml:space="preserve">Cyclical </w:t>
            </w:r>
          </w:p>
          <w:p w14:paraId="5166D03F" w14:textId="77777777" w:rsidR="0003767E" w:rsidRPr="003D4B47" w:rsidRDefault="0003767E">
            <w:pPr>
              <w:ind w:left="103" w:firstLine="0"/>
              <w:rPr>
                <w:rFonts w:ascii="Arial Narrow" w:hAnsi="Arial Narrow"/>
                <w:b/>
                <w:bCs/>
                <w:sz w:val="22"/>
              </w:rPr>
            </w:pPr>
            <w:r w:rsidRPr="003D4B47">
              <w:rPr>
                <w:rFonts w:ascii="Arial Narrow" w:hAnsi="Arial Narrow"/>
                <w:b/>
                <w:bCs/>
                <w:sz w:val="22"/>
              </w:rPr>
              <w:t xml:space="preserve">Monitoring for </w:t>
            </w:r>
          </w:p>
          <w:p w14:paraId="45B92F6E" w14:textId="77777777" w:rsidR="0003767E" w:rsidRPr="003D4B47" w:rsidRDefault="0003767E">
            <w:pPr>
              <w:ind w:left="103" w:firstLine="0"/>
              <w:rPr>
                <w:rFonts w:ascii="Arial Narrow" w:hAnsi="Arial Narrow"/>
                <w:b/>
                <w:bCs/>
                <w:sz w:val="22"/>
              </w:rPr>
            </w:pPr>
            <w:r w:rsidRPr="003D4B47">
              <w:rPr>
                <w:rFonts w:ascii="Arial Narrow" w:hAnsi="Arial Narrow"/>
                <w:b/>
                <w:bCs/>
                <w:sz w:val="22"/>
              </w:rPr>
              <w:t xml:space="preserve">Continuous </w:t>
            </w:r>
          </w:p>
          <w:p w14:paraId="704FDBFF" w14:textId="6C5D5A43" w:rsidR="0003767E" w:rsidRPr="003D4B47" w:rsidRDefault="0003767E" w:rsidP="00181463">
            <w:pPr>
              <w:ind w:left="108"/>
              <w:rPr>
                <w:rFonts w:ascii="Arial Narrow" w:hAnsi="Arial Narrow"/>
                <w:b/>
                <w:bCs/>
                <w:sz w:val="22"/>
              </w:rPr>
            </w:pPr>
            <w:r w:rsidRPr="003D4B47">
              <w:rPr>
                <w:rFonts w:ascii="Arial Narrow" w:hAnsi="Arial Narrow"/>
                <w:b/>
                <w:bCs/>
                <w:sz w:val="22"/>
              </w:rPr>
              <w:t xml:space="preserve">Improvement (CMCI) </w:t>
            </w:r>
          </w:p>
        </w:tc>
        <w:tc>
          <w:tcPr>
            <w:tcW w:w="4467" w:type="dxa"/>
            <w:tcBorders>
              <w:top w:val="single" w:sz="4" w:space="0" w:color="auto"/>
              <w:left w:val="single" w:sz="4" w:space="0" w:color="auto"/>
              <w:bottom w:val="single" w:sz="4" w:space="0" w:color="auto"/>
              <w:right w:val="single" w:sz="4" w:space="0" w:color="auto"/>
            </w:tcBorders>
          </w:tcPr>
          <w:p w14:paraId="040871DF" w14:textId="0C9CFBBB" w:rsidR="0003767E" w:rsidRPr="00BE03C7" w:rsidRDefault="0003767E" w:rsidP="0003767E">
            <w:pPr>
              <w:spacing w:before="120"/>
              <w:ind w:left="108" w:right="379" w:firstLine="0"/>
              <w:rPr>
                <w:rFonts w:ascii="Arial Narrow" w:hAnsi="Arial Narrow"/>
                <w:sz w:val="22"/>
              </w:rPr>
            </w:pPr>
            <w:r w:rsidRPr="00BE03C7">
              <w:rPr>
                <w:rFonts w:ascii="Arial Narrow" w:hAnsi="Arial Narrow"/>
                <w:sz w:val="22"/>
              </w:rPr>
              <w:t>Every 5-6 years; depending on when monitored</w:t>
            </w:r>
            <w:r w:rsidR="00872F78">
              <w:rPr>
                <w:rFonts w:ascii="Arial Narrow" w:hAnsi="Arial Narrow"/>
                <w:sz w:val="22"/>
              </w:rPr>
              <w:t xml:space="preserve"> </w:t>
            </w:r>
            <w:r w:rsidRPr="00BE03C7">
              <w:rPr>
                <w:rFonts w:ascii="Arial Narrow" w:hAnsi="Arial Narrow"/>
                <w:sz w:val="22"/>
              </w:rPr>
              <w:t xml:space="preserve">fall/spring. Most Charter Schools are monitored within the first 3 years of opening.  Then every 6 years afterwards. </w:t>
            </w:r>
          </w:p>
          <w:p w14:paraId="4DB52C01" w14:textId="77777777" w:rsidR="0003767E" w:rsidRDefault="0003767E" w:rsidP="008D0270">
            <w:pPr>
              <w:ind w:left="108"/>
              <w:rPr>
                <w:rFonts w:ascii="Arial Narrow" w:hAnsi="Arial Narrow"/>
                <w:sz w:val="22"/>
              </w:rPr>
            </w:pPr>
          </w:p>
          <w:p w14:paraId="42B7C10B" w14:textId="01484CC1" w:rsidR="0003767E" w:rsidRPr="00BE03C7" w:rsidRDefault="0003767E" w:rsidP="00553A2A">
            <w:pPr>
              <w:spacing w:after="120"/>
              <w:ind w:left="108"/>
              <w:rPr>
                <w:rFonts w:ascii="Arial Narrow" w:hAnsi="Arial Narrow"/>
                <w:sz w:val="22"/>
              </w:rPr>
            </w:pPr>
            <w:r w:rsidRPr="00BE03C7">
              <w:rPr>
                <w:rFonts w:ascii="Arial Narrow" w:hAnsi="Arial Narrow"/>
                <w:sz w:val="22"/>
              </w:rPr>
              <w:t>Charter Schools that are chartered only for 3 years are monitored the 2</w:t>
            </w:r>
            <w:r w:rsidRPr="00BE03C7">
              <w:rPr>
                <w:rFonts w:ascii="Arial Narrow" w:hAnsi="Arial Narrow"/>
                <w:sz w:val="22"/>
                <w:vertAlign w:val="superscript"/>
              </w:rPr>
              <w:t>nd</w:t>
            </w:r>
            <w:r w:rsidRPr="00BE03C7">
              <w:rPr>
                <w:rFonts w:ascii="Arial Narrow" w:hAnsi="Arial Narrow"/>
                <w:sz w:val="22"/>
              </w:rPr>
              <w:t xml:space="preserve"> year. </w:t>
            </w:r>
          </w:p>
        </w:tc>
        <w:tc>
          <w:tcPr>
            <w:tcW w:w="2288" w:type="dxa"/>
            <w:tcBorders>
              <w:top w:val="single" w:sz="4" w:space="0" w:color="auto"/>
              <w:left w:val="single" w:sz="4" w:space="0" w:color="auto"/>
              <w:bottom w:val="single" w:sz="4" w:space="0" w:color="auto"/>
              <w:right w:val="single" w:sz="4" w:space="0" w:color="auto"/>
            </w:tcBorders>
            <w:vAlign w:val="center"/>
          </w:tcPr>
          <w:p w14:paraId="1E75A322" w14:textId="77777777" w:rsidR="0003767E" w:rsidRPr="00BE03C7" w:rsidRDefault="0003767E">
            <w:pPr>
              <w:ind w:left="94" w:right="14" w:firstLine="0"/>
              <w:rPr>
                <w:rFonts w:ascii="Arial Narrow" w:hAnsi="Arial Narrow"/>
                <w:sz w:val="22"/>
              </w:rPr>
            </w:pPr>
            <w:r w:rsidRPr="00BE03C7">
              <w:rPr>
                <w:rFonts w:ascii="Arial Narrow" w:hAnsi="Arial Narrow"/>
                <w:sz w:val="22"/>
              </w:rPr>
              <w:t xml:space="preserve">SEA monitoring of LEAs </w:t>
            </w:r>
          </w:p>
        </w:tc>
        <w:tc>
          <w:tcPr>
            <w:tcW w:w="5310" w:type="dxa"/>
            <w:tcBorders>
              <w:top w:val="single" w:sz="4" w:space="0" w:color="auto"/>
              <w:left w:val="single" w:sz="4" w:space="0" w:color="auto"/>
              <w:bottom w:val="single" w:sz="4" w:space="0" w:color="auto"/>
              <w:right w:val="single" w:sz="4" w:space="0" w:color="auto"/>
            </w:tcBorders>
            <w:vAlign w:val="center"/>
          </w:tcPr>
          <w:p w14:paraId="448B478F" w14:textId="75903735" w:rsidR="0003767E" w:rsidRDefault="0003767E" w:rsidP="00E97564">
            <w:pPr>
              <w:ind w:left="153" w:firstLine="0"/>
              <w:rPr>
                <w:rFonts w:ascii="Arial Narrow" w:hAnsi="Arial Narrow"/>
                <w:sz w:val="22"/>
              </w:rPr>
            </w:pPr>
            <w:r w:rsidRPr="00BE03C7">
              <w:rPr>
                <w:rFonts w:ascii="Arial Narrow" w:hAnsi="Arial Narrow"/>
                <w:sz w:val="22"/>
              </w:rPr>
              <w:t xml:space="preserve">BSE sends a letter confirming the Districts/Charter Schools within the year that are due and updated through PENN*LINK. </w:t>
            </w:r>
          </w:p>
          <w:p w14:paraId="5A4F9E22" w14:textId="1F936369" w:rsidR="00553A2A" w:rsidRDefault="00553A2A" w:rsidP="00E97564">
            <w:pPr>
              <w:ind w:left="153" w:firstLine="0"/>
              <w:rPr>
                <w:rFonts w:ascii="Arial Narrow" w:hAnsi="Arial Narrow"/>
                <w:sz w:val="22"/>
              </w:rPr>
            </w:pPr>
          </w:p>
          <w:p w14:paraId="75BB6DB6" w14:textId="39CA6C34" w:rsidR="0003767E" w:rsidRPr="00BE03C7" w:rsidRDefault="009F1588" w:rsidP="003D4B47">
            <w:pPr>
              <w:ind w:left="153" w:firstLine="0"/>
              <w:rPr>
                <w:rFonts w:ascii="Arial Narrow" w:hAnsi="Arial Narrow"/>
                <w:sz w:val="22"/>
              </w:rPr>
            </w:pPr>
            <w:hyperlink r:id="rId13" w:history="1">
              <w:r w:rsidR="00553A2A" w:rsidRPr="00DD702F">
                <w:rPr>
                  <w:rStyle w:val="Hyperlink"/>
                  <w:rFonts w:ascii="Arial Narrow" w:hAnsi="Arial Narrow"/>
                  <w:sz w:val="22"/>
                </w:rPr>
                <w:t>https://www.leaderservices.com/_pde_comp_mon/</w:t>
              </w:r>
            </w:hyperlink>
          </w:p>
        </w:tc>
      </w:tr>
      <w:tr w:rsidR="00553A2A" w:rsidRPr="00BE03C7" w14:paraId="3990128F" w14:textId="77777777" w:rsidTr="006C5F85">
        <w:tblPrEx>
          <w:tblCellMar>
            <w:right w:w="41" w:type="dxa"/>
          </w:tblCellMar>
        </w:tblPrEx>
        <w:trPr>
          <w:trHeight w:val="1993"/>
        </w:trPr>
        <w:tc>
          <w:tcPr>
            <w:tcW w:w="1998" w:type="dxa"/>
            <w:tcBorders>
              <w:top w:val="single" w:sz="4" w:space="0" w:color="auto"/>
              <w:left w:val="single" w:sz="8" w:space="0" w:color="000000"/>
              <w:bottom w:val="single" w:sz="8" w:space="0" w:color="000000"/>
              <w:right w:val="single" w:sz="8" w:space="0" w:color="000000"/>
            </w:tcBorders>
          </w:tcPr>
          <w:p w14:paraId="0FBF5C48" w14:textId="0AF0CD01" w:rsidR="00553A2A" w:rsidRPr="003D4B47" w:rsidRDefault="00553A2A" w:rsidP="003D4B47">
            <w:pPr>
              <w:spacing w:before="120"/>
              <w:ind w:left="108" w:firstLine="0"/>
              <w:rPr>
                <w:rFonts w:ascii="Arial Narrow" w:hAnsi="Arial Narrow"/>
                <w:b/>
                <w:bCs/>
                <w:sz w:val="22"/>
              </w:rPr>
            </w:pPr>
            <w:r w:rsidRPr="003D4B47">
              <w:rPr>
                <w:rFonts w:ascii="Arial Narrow" w:hAnsi="Arial Narrow"/>
                <w:b/>
                <w:bCs/>
                <w:sz w:val="22"/>
              </w:rPr>
              <w:lastRenderedPageBreak/>
              <w:t>Deaf Blind C</w:t>
            </w:r>
            <w:r w:rsidR="00963C03">
              <w:rPr>
                <w:rFonts w:ascii="Arial Narrow" w:hAnsi="Arial Narrow"/>
                <w:b/>
                <w:bCs/>
                <w:sz w:val="22"/>
              </w:rPr>
              <w:t>hild Count (Census)</w:t>
            </w:r>
            <w:r w:rsidRPr="003D4B47">
              <w:rPr>
                <w:rFonts w:ascii="Arial Narrow" w:hAnsi="Arial Narrow"/>
                <w:b/>
                <w:bCs/>
                <w:sz w:val="22"/>
              </w:rPr>
              <w:t xml:space="preserve"> </w:t>
            </w:r>
          </w:p>
        </w:tc>
        <w:tc>
          <w:tcPr>
            <w:tcW w:w="4467" w:type="dxa"/>
            <w:tcBorders>
              <w:top w:val="single" w:sz="4" w:space="0" w:color="auto"/>
              <w:left w:val="single" w:sz="8" w:space="0" w:color="000000"/>
              <w:bottom w:val="single" w:sz="8" w:space="0" w:color="000000"/>
              <w:right w:val="single" w:sz="8" w:space="0" w:color="000000"/>
            </w:tcBorders>
          </w:tcPr>
          <w:p w14:paraId="3B44014F" w14:textId="2E5A380B" w:rsidR="00553A2A" w:rsidRPr="00BE03C7" w:rsidRDefault="00553A2A" w:rsidP="003D4B47">
            <w:pPr>
              <w:spacing w:before="120"/>
              <w:ind w:left="108" w:firstLine="0"/>
              <w:rPr>
                <w:rFonts w:ascii="Arial Narrow" w:hAnsi="Arial Narrow"/>
                <w:sz w:val="22"/>
              </w:rPr>
            </w:pPr>
            <w:r w:rsidRPr="00BE03C7">
              <w:rPr>
                <w:rFonts w:ascii="Arial Narrow" w:hAnsi="Arial Narrow"/>
                <w:sz w:val="22"/>
              </w:rPr>
              <w:t xml:space="preserve">Annual report opens February 1, 2022. and is closed by the end of February 28, 2022. </w:t>
            </w:r>
          </w:p>
        </w:tc>
        <w:tc>
          <w:tcPr>
            <w:tcW w:w="2288" w:type="dxa"/>
            <w:tcBorders>
              <w:top w:val="single" w:sz="4" w:space="0" w:color="auto"/>
              <w:left w:val="single" w:sz="8" w:space="0" w:color="000000"/>
              <w:bottom w:val="single" w:sz="8" w:space="0" w:color="000000"/>
              <w:right w:val="single" w:sz="8" w:space="0" w:color="000000"/>
            </w:tcBorders>
          </w:tcPr>
          <w:p w14:paraId="3AF314A8" w14:textId="77777777" w:rsidR="00553A2A" w:rsidRPr="00BE03C7" w:rsidRDefault="00553A2A" w:rsidP="006C5F85">
            <w:pPr>
              <w:spacing w:before="120"/>
              <w:ind w:left="108" w:right="88" w:firstLine="0"/>
              <w:rPr>
                <w:rFonts w:ascii="Arial Narrow" w:hAnsi="Arial Narrow"/>
                <w:sz w:val="22"/>
              </w:rPr>
            </w:pPr>
            <w:r w:rsidRPr="00BE03C7">
              <w:rPr>
                <w:rFonts w:ascii="Arial Narrow" w:hAnsi="Arial Narrow"/>
                <w:sz w:val="22"/>
              </w:rPr>
              <w:t xml:space="preserve">OSEP requires annual reporting for students who are receiving services from birth through school age.  </w:t>
            </w:r>
          </w:p>
        </w:tc>
        <w:tc>
          <w:tcPr>
            <w:tcW w:w="5310" w:type="dxa"/>
            <w:tcBorders>
              <w:top w:val="single" w:sz="4" w:space="0" w:color="auto"/>
              <w:left w:val="single" w:sz="8" w:space="0" w:color="000000"/>
              <w:right w:val="single" w:sz="8" w:space="0" w:color="000000"/>
            </w:tcBorders>
          </w:tcPr>
          <w:p w14:paraId="1A6C4C85" w14:textId="77777777" w:rsidR="00553A2A" w:rsidRPr="00BE03C7" w:rsidRDefault="00553A2A" w:rsidP="003D4B47">
            <w:pPr>
              <w:spacing w:before="120"/>
              <w:ind w:left="142" w:firstLine="0"/>
              <w:rPr>
                <w:rFonts w:ascii="Arial Narrow" w:hAnsi="Arial Narrow"/>
                <w:sz w:val="22"/>
              </w:rPr>
            </w:pPr>
            <w:r w:rsidRPr="00BE03C7">
              <w:rPr>
                <w:rFonts w:ascii="Arial Narrow" w:hAnsi="Arial Narrow"/>
                <w:sz w:val="22"/>
              </w:rPr>
              <w:t xml:space="preserve">Submitted through: </w:t>
            </w:r>
          </w:p>
          <w:p w14:paraId="02CCA591" w14:textId="558D3116" w:rsidR="0062342B" w:rsidRPr="00BE03C7" w:rsidRDefault="009F1588" w:rsidP="003D4B47">
            <w:pPr>
              <w:ind w:left="142" w:firstLine="0"/>
              <w:rPr>
                <w:rFonts w:ascii="Arial Narrow" w:hAnsi="Arial Narrow"/>
                <w:sz w:val="22"/>
              </w:rPr>
            </w:pPr>
            <w:hyperlink r:id="rId14" w:history="1">
              <w:r w:rsidR="0062342B" w:rsidRPr="00DD702F">
                <w:rPr>
                  <w:rStyle w:val="Hyperlink"/>
                  <w:rFonts w:ascii="Arial Narrow" w:hAnsi="Arial Narrow"/>
                  <w:sz w:val="22"/>
                </w:rPr>
                <w:t>https://apps.leaderservices.com/_dbcensus/</w:t>
              </w:r>
            </w:hyperlink>
            <w:r w:rsidR="0062342B">
              <w:rPr>
                <w:rFonts w:ascii="Arial Narrow" w:hAnsi="Arial Narrow"/>
                <w:sz w:val="22"/>
              </w:rPr>
              <w:t xml:space="preserve"> </w:t>
            </w:r>
          </w:p>
          <w:p w14:paraId="1BEED8D0" w14:textId="1CD20AF4" w:rsidR="00553A2A" w:rsidRPr="00BE03C7" w:rsidRDefault="00553A2A" w:rsidP="002871E0">
            <w:pPr>
              <w:ind w:left="0" w:firstLine="0"/>
              <w:rPr>
                <w:rFonts w:ascii="Arial Narrow" w:hAnsi="Arial Narrow"/>
                <w:sz w:val="22"/>
              </w:rPr>
            </w:pPr>
          </w:p>
          <w:p w14:paraId="0603C461" w14:textId="20A468FF" w:rsidR="00E078B0" w:rsidRPr="00E078B0" w:rsidRDefault="00E078B0" w:rsidP="00E078B0">
            <w:pPr>
              <w:ind w:left="0" w:firstLine="0"/>
              <w:rPr>
                <w:rFonts w:ascii="Arial Narrow" w:eastAsia="Calibri" w:hAnsi="Arial Narrow" w:cs="Calibri"/>
                <w:color w:val="auto"/>
                <w:sz w:val="22"/>
              </w:rPr>
            </w:pPr>
            <w:r>
              <w:rPr>
                <w:rFonts w:ascii="Arial Narrow" w:hAnsi="Arial Narrow"/>
                <w:sz w:val="22"/>
              </w:rPr>
              <w:t xml:space="preserve">   </w:t>
            </w:r>
            <w:r w:rsidR="00553A2A" w:rsidRPr="00BE03C7">
              <w:rPr>
                <w:rFonts w:ascii="Arial Narrow" w:hAnsi="Arial Narrow"/>
                <w:sz w:val="22"/>
              </w:rPr>
              <w:t xml:space="preserve">Email contact: </w:t>
            </w:r>
            <w:hyperlink r:id="rId15" w:history="1">
              <w:r w:rsidRPr="00E078B0">
                <w:rPr>
                  <w:rFonts w:ascii="Arial Narrow" w:eastAsia="Calibri" w:hAnsi="Arial Narrow" w:cs="Calibri"/>
                  <w:color w:val="0563C1"/>
                  <w:sz w:val="22"/>
                  <w:u w:val="single"/>
                </w:rPr>
                <w:t>dbchildcount@pattankop.net</w:t>
              </w:r>
            </w:hyperlink>
          </w:p>
          <w:p w14:paraId="1294430E" w14:textId="5991669A" w:rsidR="0062342B" w:rsidRPr="00BE03C7" w:rsidRDefault="0062342B" w:rsidP="003D4B47">
            <w:pPr>
              <w:ind w:left="142" w:firstLine="0"/>
              <w:rPr>
                <w:rFonts w:ascii="Arial Narrow" w:hAnsi="Arial Narrow"/>
                <w:sz w:val="22"/>
              </w:rPr>
            </w:pPr>
          </w:p>
          <w:p w14:paraId="26F5BF84" w14:textId="77777777" w:rsidR="00553A2A" w:rsidRDefault="00E078B0" w:rsidP="003D4B47">
            <w:pPr>
              <w:ind w:left="142"/>
              <w:rPr>
                <w:rFonts w:ascii="Arial Narrow" w:hAnsi="Arial Narrow"/>
                <w:sz w:val="22"/>
              </w:rPr>
            </w:pPr>
            <w:r>
              <w:rPr>
                <w:rFonts w:ascii="Arial Narrow" w:hAnsi="Arial Narrow"/>
                <w:sz w:val="22"/>
              </w:rPr>
              <w:t>Contact: Mike Green</w:t>
            </w:r>
            <w:r w:rsidR="00553A2A" w:rsidRPr="00BE03C7">
              <w:rPr>
                <w:rFonts w:ascii="Arial Narrow" w:hAnsi="Arial Narrow"/>
                <w:sz w:val="22"/>
              </w:rPr>
              <w:t xml:space="preserve"> </w:t>
            </w:r>
          </w:p>
          <w:p w14:paraId="668BBDB0" w14:textId="175EDEB9" w:rsidR="00E078B0" w:rsidRPr="00E078B0" w:rsidRDefault="00E078B0" w:rsidP="00E078B0">
            <w:pPr>
              <w:rPr>
                <w:rFonts w:ascii="Arial Narrow" w:eastAsia="Calibri" w:hAnsi="Arial Narrow" w:cs="Calibri"/>
                <w:color w:val="auto"/>
                <w:sz w:val="22"/>
              </w:rPr>
            </w:pPr>
            <w:r>
              <w:rPr>
                <w:rFonts w:ascii="Arial Narrow" w:hAnsi="Arial Narrow"/>
                <w:sz w:val="22"/>
              </w:rPr>
              <w:t xml:space="preserve">                 </w:t>
            </w:r>
            <w:hyperlink r:id="rId16" w:history="1">
              <w:r w:rsidRPr="00E078B0">
                <w:rPr>
                  <w:rStyle w:val="Hyperlink"/>
                  <w:rFonts w:ascii="Arial Narrow" w:eastAsia="Calibri" w:hAnsi="Arial Narrow" w:cs="Calibri"/>
                  <w:sz w:val="22"/>
                </w:rPr>
                <w:t>mgreen@pattankop.net</w:t>
              </w:r>
            </w:hyperlink>
          </w:p>
          <w:p w14:paraId="47C05BD7" w14:textId="19F8ED6B" w:rsidR="00E078B0" w:rsidRPr="00BE03C7" w:rsidRDefault="00E078B0" w:rsidP="003D4B47">
            <w:pPr>
              <w:ind w:left="142"/>
              <w:rPr>
                <w:rFonts w:ascii="Arial Narrow" w:hAnsi="Arial Narrow"/>
                <w:sz w:val="22"/>
              </w:rPr>
            </w:pPr>
          </w:p>
        </w:tc>
      </w:tr>
      <w:tr w:rsidR="00E97564" w:rsidRPr="00BE03C7" w14:paraId="64374593" w14:textId="77777777" w:rsidTr="006C5F85">
        <w:tblPrEx>
          <w:tblCellMar>
            <w:right w:w="41" w:type="dxa"/>
          </w:tblCellMar>
        </w:tblPrEx>
        <w:trPr>
          <w:trHeight w:val="1008"/>
        </w:trPr>
        <w:tc>
          <w:tcPr>
            <w:tcW w:w="1998" w:type="dxa"/>
            <w:tcBorders>
              <w:top w:val="single" w:sz="8" w:space="0" w:color="000000"/>
              <w:left w:val="single" w:sz="8" w:space="0" w:color="000000"/>
              <w:bottom w:val="single" w:sz="8" w:space="0" w:color="000000"/>
              <w:right w:val="single" w:sz="8" w:space="0" w:color="000000"/>
            </w:tcBorders>
          </w:tcPr>
          <w:p w14:paraId="758B13FB" w14:textId="77777777" w:rsidR="00E97564" w:rsidRPr="003D4B47" w:rsidRDefault="00E97564" w:rsidP="003D4B47">
            <w:pPr>
              <w:spacing w:before="120"/>
              <w:ind w:left="108" w:firstLine="0"/>
              <w:rPr>
                <w:rFonts w:ascii="Arial Narrow" w:hAnsi="Arial Narrow"/>
                <w:b/>
                <w:bCs/>
                <w:sz w:val="22"/>
              </w:rPr>
            </w:pPr>
            <w:r w:rsidRPr="003D4B47">
              <w:rPr>
                <w:rFonts w:ascii="Arial Narrow" w:hAnsi="Arial Narrow"/>
                <w:b/>
                <w:bCs/>
                <w:sz w:val="22"/>
              </w:rPr>
              <w:t xml:space="preserve">Homebound/ </w:t>
            </w:r>
          </w:p>
          <w:p w14:paraId="738A7A6B" w14:textId="77777777" w:rsidR="00E97564" w:rsidRPr="003D4B47" w:rsidRDefault="00E97564" w:rsidP="003D4B47">
            <w:pPr>
              <w:ind w:left="108" w:firstLine="0"/>
              <w:rPr>
                <w:rFonts w:ascii="Arial Narrow" w:hAnsi="Arial Narrow"/>
                <w:b/>
                <w:bCs/>
                <w:sz w:val="22"/>
              </w:rPr>
            </w:pPr>
            <w:r w:rsidRPr="003D4B47">
              <w:rPr>
                <w:rFonts w:ascii="Arial Narrow" w:hAnsi="Arial Narrow"/>
                <w:b/>
                <w:bCs/>
                <w:sz w:val="22"/>
              </w:rPr>
              <w:t xml:space="preserve">Instruction </w:t>
            </w:r>
          </w:p>
          <w:p w14:paraId="22874CFD" w14:textId="77777777" w:rsidR="00E97564" w:rsidRPr="003D4B47" w:rsidRDefault="00E97564" w:rsidP="003D4B47">
            <w:pPr>
              <w:ind w:left="108" w:right="35" w:firstLine="0"/>
              <w:rPr>
                <w:rFonts w:ascii="Arial Narrow" w:hAnsi="Arial Narrow"/>
                <w:b/>
                <w:bCs/>
                <w:sz w:val="22"/>
              </w:rPr>
            </w:pPr>
            <w:r w:rsidRPr="003D4B47">
              <w:rPr>
                <w:rFonts w:ascii="Arial Narrow" w:hAnsi="Arial Narrow"/>
                <w:b/>
                <w:bCs/>
                <w:sz w:val="22"/>
              </w:rPr>
              <w:t xml:space="preserve">Conducted in the Home </w:t>
            </w:r>
          </w:p>
          <w:p w14:paraId="3BA151F7" w14:textId="77777777" w:rsidR="00E97564" w:rsidRPr="003D4B47" w:rsidRDefault="00E97564" w:rsidP="003D4B47">
            <w:pPr>
              <w:ind w:left="108" w:firstLine="0"/>
              <w:rPr>
                <w:rFonts w:ascii="Arial Narrow" w:hAnsi="Arial Narrow"/>
                <w:b/>
                <w:bCs/>
                <w:sz w:val="22"/>
              </w:rPr>
            </w:pPr>
            <w:r w:rsidRPr="003D4B47">
              <w:rPr>
                <w:rFonts w:ascii="Arial Narrow" w:hAnsi="Arial Narrow"/>
                <w:b/>
                <w:bCs/>
                <w:sz w:val="22"/>
              </w:rPr>
              <w:t xml:space="preserve">(ICITH) </w:t>
            </w:r>
          </w:p>
        </w:tc>
        <w:tc>
          <w:tcPr>
            <w:tcW w:w="4467" w:type="dxa"/>
            <w:tcBorders>
              <w:top w:val="single" w:sz="8" w:space="0" w:color="000000"/>
              <w:left w:val="single" w:sz="8" w:space="0" w:color="000000"/>
              <w:bottom w:val="single" w:sz="8" w:space="0" w:color="000000"/>
              <w:right w:val="single" w:sz="8" w:space="0" w:color="000000"/>
            </w:tcBorders>
          </w:tcPr>
          <w:p w14:paraId="36D23238" w14:textId="77777777" w:rsidR="00E97564" w:rsidRPr="00BE03C7" w:rsidRDefault="00E97564" w:rsidP="003D4B47">
            <w:pPr>
              <w:spacing w:before="120"/>
              <w:ind w:left="108" w:firstLine="0"/>
              <w:rPr>
                <w:rFonts w:ascii="Arial Narrow" w:hAnsi="Arial Narrow"/>
                <w:sz w:val="22"/>
              </w:rPr>
            </w:pPr>
            <w:r w:rsidRPr="00BE03C7">
              <w:rPr>
                <w:rFonts w:ascii="Arial Narrow" w:hAnsi="Arial Narrow"/>
                <w:sz w:val="22"/>
              </w:rPr>
              <w:t xml:space="preserve">HB/ICINTH: Enter data upon each occurrence.  </w:t>
            </w:r>
          </w:p>
          <w:p w14:paraId="38DD5EBE" w14:textId="77777777" w:rsidR="00E97564" w:rsidRPr="00BE03C7" w:rsidRDefault="00E97564" w:rsidP="003D4B47">
            <w:pPr>
              <w:ind w:left="108" w:firstLine="0"/>
              <w:rPr>
                <w:rFonts w:ascii="Arial Narrow" w:hAnsi="Arial Narrow"/>
                <w:sz w:val="22"/>
              </w:rPr>
            </w:pPr>
            <w:r w:rsidRPr="00BE03C7">
              <w:rPr>
                <w:rFonts w:ascii="Arial Narrow" w:hAnsi="Arial Narrow"/>
                <w:sz w:val="22"/>
              </w:rPr>
              <w:t xml:space="preserve">ICITH: Report to BSE within 5 days of placement. </w:t>
            </w:r>
          </w:p>
        </w:tc>
        <w:tc>
          <w:tcPr>
            <w:tcW w:w="2288" w:type="dxa"/>
            <w:tcBorders>
              <w:top w:val="single" w:sz="8" w:space="0" w:color="000000"/>
              <w:left w:val="single" w:sz="8" w:space="0" w:color="000000"/>
              <w:bottom w:val="single" w:sz="8" w:space="0" w:color="000000"/>
              <w:right w:val="single" w:sz="8" w:space="0" w:color="000000"/>
            </w:tcBorders>
          </w:tcPr>
          <w:p w14:paraId="64529E25" w14:textId="77777777" w:rsidR="003D4B47" w:rsidRDefault="00E97564" w:rsidP="003D4B47">
            <w:pPr>
              <w:spacing w:before="120"/>
              <w:ind w:left="108" w:firstLine="0"/>
              <w:rPr>
                <w:rFonts w:ascii="Arial Narrow" w:hAnsi="Arial Narrow"/>
                <w:sz w:val="22"/>
              </w:rPr>
            </w:pPr>
            <w:r w:rsidRPr="00BE03C7">
              <w:rPr>
                <w:rFonts w:ascii="Arial Narrow" w:hAnsi="Arial Narrow"/>
                <w:sz w:val="22"/>
              </w:rPr>
              <w:t xml:space="preserve">Monitor homebound </w:t>
            </w:r>
          </w:p>
          <w:p w14:paraId="1F88750B" w14:textId="25A5CA67" w:rsidR="00E97564" w:rsidRPr="00BE03C7" w:rsidRDefault="00E97564" w:rsidP="006C5F85">
            <w:pPr>
              <w:ind w:left="108" w:right="88" w:firstLine="0"/>
              <w:rPr>
                <w:rFonts w:ascii="Arial Narrow" w:hAnsi="Arial Narrow"/>
                <w:sz w:val="22"/>
              </w:rPr>
            </w:pPr>
            <w:r w:rsidRPr="00BE03C7">
              <w:rPr>
                <w:rFonts w:ascii="Arial Narrow" w:hAnsi="Arial Narrow"/>
                <w:sz w:val="22"/>
              </w:rPr>
              <w:t xml:space="preserve">and ICITH student enrollment </w:t>
            </w:r>
          </w:p>
        </w:tc>
        <w:tc>
          <w:tcPr>
            <w:tcW w:w="5310" w:type="dxa"/>
            <w:tcBorders>
              <w:top w:val="single" w:sz="8" w:space="0" w:color="000000"/>
              <w:left w:val="single" w:sz="8" w:space="0" w:color="000000"/>
              <w:right w:val="single" w:sz="8" w:space="0" w:color="000000"/>
            </w:tcBorders>
          </w:tcPr>
          <w:p w14:paraId="50FEEE8D" w14:textId="69A055B8" w:rsidR="00E97564" w:rsidRDefault="00E97564" w:rsidP="003D4B47">
            <w:pPr>
              <w:spacing w:before="120"/>
              <w:ind w:left="142" w:firstLine="0"/>
              <w:rPr>
                <w:rFonts w:ascii="Arial Narrow" w:hAnsi="Arial Narrow"/>
                <w:sz w:val="22"/>
              </w:rPr>
            </w:pPr>
            <w:r w:rsidRPr="00BE03C7">
              <w:rPr>
                <w:rFonts w:ascii="Arial Narrow" w:hAnsi="Arial Narrow"/>
                <w:sz w:val="22"/>
              </w:rPr>
              <w:t xml:space="preserve">Submitted through: </w:t>
            </w:r>
          </w:p>
          <w:p w14:paraId="470558EC" w14:textId="0C12DD5F" w:rsidR="00856834" w:rsidRDefault="009F1588" w:rsidP="003D4B47">
            <w:pPr>
              <w:spacing w:before="120"/>
              <w:ind w:left="142" w:firstLine="0"/>
              <w:rPr>
                <w:rFonts w:ascii="Arial Narrow" w:hAnsi="Arial Narrow"/>
                <w:sz w:val="22"/>
              </w:rPr>
            </w:pPr>
            <w:hyperlink r:id="rId17" w:history="1">
              <w:r w:rsidR="00856834" w:rsidRPr="00DD702F">
                <w:rPr>
                  <w:rStyle w:val="Hyperlink"/>
                  <w:rFonts w:ascii="Arial Narrow" w:hAnsi="Arial Narrow"/>
                  <w:sz w:val="22"/>
                </w:rPr>
                <w:t>https://www.leaderservices.com/seshomeNET/</w:t>
              </w:r>
            </w:hyperlink>
          </w:p>
          <w:p w14:paraId="0CD62D30" w14:textId="77777777" w:rsidR="00E97564" w:rsidRPr="00BE03C7" w:rsidRDefault="00E97564" w:rsidP="003D4B47">
            <w:pPr>
              <w:ind w:left="142" w:firstLine="0"/>
              <w:rPr>
                <w:rFonts w:ascii="Arial Narrow" w:hAnsi="Arial Narrow"/>
                <w:sz w:val="22"/>
              </w:rPr>
            </w:pPr>
            <w:r w:rsidRPr="00BE03C7">
              <w:rPr>
                <w:rFonts w:ascii="Arial Narrow" w:hAnsi="Arial Narrow"/>
                <w:sz w:val="22"/>
              </w:rPr>
              <w:t xml:space="preserve"> </w:t>
            </w:r>
          </w:p>
          <w:p w14:paraId="5F1282F8" w14:textId="5D61177E" w:rsidR="00E97564" w:rsidRPr="00BE03C7" w:rsidRDefault="00E97564" w:rsidP="003D4B47">
            <w:pPr>
              <w:spacing w:after="240"/>
              <w:ind w:left="142"/>
              <w:rPr>
                <w:rFonts w:ascii="Arial Narrow" w:hAnsi="Arial Narrow"/>
                <w:sz w:val="22"/>
              </w:rPr>
            </w:pPr>
            <w:r w:rsidRPr="00BE03C7">
              <w:rPr>
                <w:rFonts w:ascii="Arial Narrow" w:hAnsi="Arial Narrow"/>
                <w:sz w:val="22"/>
              </w:rPr>
              <w:t>Email contact: SES@HOME</w:t>
            </w:r>
            <w:r w:rsidR="00856834">
              <w:rPr>
                <w:rFonts w:ascii="Arial Narrow" w:hAnsi="Arial Narrow"/>
                <w:sz w:val="22"/>
              </w:rPr>
              <w:t xml:space="preserve"> </w:t>
            </w:r>
            <w:r w:rsidRPr="00BE03C7">
              <w:rPr>
                <w:rFonts w:ascii="Arial Narrow" w:hAnsi="Arial Narrow"/>
                <w:sz w:val="22"/>
              </w:rPr>
              <w:t xml:space="preserve"> </w:t>
            </w:r>
          </w:p>
        </w:tc>
      </w:tr>
      <w:tr w:rsidR="009B301E" w:rsidRPr="00BE03C7" w14:paraId="2A68A0A2" w14:textId="77777777" w:rsidTr="006C5F85">
        <w:tblPrEx>
          <w:tblCellMar>
            <w:right w:w="41" w:type="dxa"/>
          </w:tblCellMar>
        </w:tblPrEx>
        <w:trPr>
          <w:trHeight w:val="847"/>
        </w:trPr>
        <w:tc>
          <w:tcPr>
            <w:tcW w:w="1998" w:type="dxa"/>
            <w:tcBorders>
              <w:top w:val="single" w:sz="8" w:space="0" w:color="000000"/>
              <w:left w:val="single" w:sz="8" w:space="0" w:color="000000"/>
              <w:bottom w:val="single" w:sz="8" w:space="0" w:color="000000"/>
              <w:right w:val="single" w:sz="8" w:space="0" w:color="000000"/>
            </w:tcBorders>
          </w:tcPr>
          <w:p w14:paraId="350ACC37" w14:textId="77777777" w:rsidR="009B301E" w:rsidRPr="003D4B47" w:rsidRDefault="008B5EA7" w:rsidP="003D4B47">
            <w:pPr>
              <w:spacing w:before="120"/>
              <w:ind w:left="108" w:firstLine="0"/>
              <w:rPr>
                <w:rFonts w:ascii="Arial Narrow" w:hAnsi="Arial Narrow"/>
                <w:b/>
                <w:bCs/>
                <w:sz w:val="22"/>
              </w:rPr>
            </w:pPr>
            <w:r w:rsidRPr="003D4B47">
              <w:rPr>
                <w:rFonts w:ascii="Arial Narrow" w:hAnsi="Arial Narrow"/>
                <w:b/>
                <w:bCs/>
                <w:sz w:val="22"/>
              </w:rPr>
              <w:t xml:space="preserve">Graduate and </w:t>
            </w:r>
          </w:p>
          <w:p w14:paraId="7A491D43" w14:textId="77777777" w:rsidR="009B301E" w:rsidRPr="003D4B47" w:rsidRDefault="008B5EA7" w:rsidP="003D4B47">
            <w:pPr>
              <w:ind w:left="108" w:firstLine="0"/>
              <w:rPr>
                <w:rFonts w:ascii="Arial Narrow" w:hAnsi="Arial Narrow"/>
                <w:b/>
                <w:bCs/>
                <w:sz w:val="22"/>
              </w:rPr>
            </w:pPr>
            <w:r w:rsidRPr="003D4B47">
              <w:rPr>
                <w:rFonts w:ascii="Arial Narrow" w:hAnsi="Arial Narrow"/>
                <w:b/>
                <w:bCs/>
                <w:sz w:val="22"/>
              </w:rPr>
              <w:t xml:space="preserve">Dropout Counts, </w:t>
            </w:r>
          </w:p>
          <w:p w14:paraId="61F497E3" w14:textId="77777777" w:rsidR="009B301E" w:rsidRPr="003D4B47" w:rsidRDefault="008B5EA7" w:rsidP="003D4B47">
            <w:pPr>
              <w:ind w:left="108" w:firstLine="0"/>
              <w:rPr>
                <w:rFonts w:ascii="Arial Narrow" w:hAnsi="Arial Narrow"/>
                <w:b/>
                <w:bCs/>
                <w:sz w:val="22"/>
              </w:rPr>
            </w:pPr>
            <w:r w:rsidRPr="003D4B47">
              <w:rPr>
                <w:rFonts w:ascii="Arial Narrow" w:hAnsi="Arial Narrow"/>
                <w:b/>
                <w:bCs/>
                <w:sz w:val="22"/>
              </w:rPr>
              <w:t xml:space="preserve">Cohort Rates </w:t>
            </w:r>
          </w:p>
        </w:tc>
        <w:tc>
          <w:tcPr>
            <w:tcW w:w="4467" w:type="dxa"/>
            <w:tcBorders>
              <w:top w:val="single" w:sz="8" w:space="0" w:color="000000"/>
              <w:left w:val="single" w:sz="8" w:space="0" w:color="000000"/>
              <w:bottom w:val="single" w:sz="8" w:space="0" w:color="000000"/>
              <w:right w:val="single" w:sz="8" w:space="0" w:color="000000"/>
            </w:tcBorders>
          </w:tcPr>
          <w:p w14:paraId="7F73C5BD" w14:textId="0E28FC1E" w:rsidR="009B301E" w:rsidRPr="00BE03C7" w:rsidRDefault="008B5EA7" w:rsidP="003D4B47">
            <w:pPr>
              <w:spacing w:before="120" w:after="120"/>
              <w:ind w:left="108" w:firstLine="0"/>
              <w:rPr>
                <w:rFonts w:ascii="Arial Narrow" w:hAnsi="Arial Narrow"/>
                <w:sz w:val="22"/>
              </w:rPr>
            </w:pPr>
            <w:r w:rsidRPr="00BE03C7">
              <w:rPr>
                <w:rFonts w:ascii="Arial Narrow" w:hAnsi="Arial Narrow"/>
                <w:sz w:val="22"/>
              </w:rPr>
              <w:t xml:space="preserve">Annually in October. </w:t>
            </w:r>
            <w:r w:rsidR="00856834">
              <w:rPr>
                <w:rFonts w:ascii="Arial Narrow" w:hAnsi="Arial Narrow"/>
                <w:sz w:val="22"/>
              </w:rPr>
              <w:br/>
            </w:r>
            <w:r w:rsidRPr="00BE03C7">
              <w:rPr>
                <w:rFonts w:ascii="Arial Narrow" w:hAnsi="Arial Narrow"/>
                <w:sz w:val="22"/>
              </w:rPr>
              <w:t>PIMS Collection October 1st -1</w:t>
            </w:r>
            <w:r w:rsidR="00E35215" w:rsidRPr="00BE03C7">
              <w:rPr>
                <w:rFonts w:ascii="Arial Narrow" w:hAnsi="Arial Narrow"/>
                <w:sz w:val="22"/>
              </w:rPr>
              <w:t>4</w:t>
            </w:r>
            <w:r w:rsidR="00E35215" w:rsidRPr="00BE03C7">
              <w:rPr>
                <w:rFonts w:ascii="Arial Narrow" w:hAnsi="Arial Narrow"/>
                <w:sz w:val="22"/>
                <w:vertAlign w:val="superscript"/>
              </w:rPr>
              <w:t>th</w:t>
            </w:r>
            <w:r w:rsidRPr="00BE03C7">
              <w:rPr>
                <w:rFonts w:ascii="Arial Narrow" w:hAnsi="Arial Narrow"/>
                <w:sz w:val="22"/>
              </w:rPr>
              <w:t>, 202</w:t>
            </w:r>
            <w:r w:rsidR="00B7668A">
              <w:rPr>
                <w:rFonts w:ascii="Arial Narrow" w:hAnsi="Arial Narrow"/>
                <w:sz w:val="22"/>
              </w:rPr>
              <w:t>1</w:t>
            </w:r>
            <w:r w:rsidRPr="00BE03C7">
              <w:rPr>
                <w:rFonts w:ascii="Arial Narrow" w:hAnsi="Arial Narrow"/>
                <w:sz w:val="22"/>
              </w:rPr>
              <w:t xml:space="preserve">. </w:t>
            </w:r>
            <w:r w:rsidR="00856834">
              <w:rPr>
                <w:rFonts w:ascii="Arial Narrow" w:hAnsi="Arial Narrow"/>
                <w:sz w:val="22"/>
              </w:rPr>
              <w:br/>
            </w:r>
            <w:r w:rsidRPr="00BE03C7">
              <w:rPr>
                <w:rFonts w:ascii="Arial Narrow" w:hAnsi="Arial Narrow"/>
                <w:sz w:val="22"/>
              </w:rPr>
              <w:t>Correction window October 1</w:t>
            </w:r>
            <w:r w:rsidR="00E35215" w:rsidRPr="00BE03C7">
              <w:rPr>
                <w:rFonts w:ascii="Arial Narrow" w:hAnsi="Arial Narrow"/>
                <w:sz w:val="22"/>
              </w:rPr>
              <w:t>8</w:t>
            </w:r>
            <w:r w:rsidRPr="00BE03C7">
              <w:rPr>
                <w:rFonts w:ascii="Arial Narrow" w:hAnsi="Arial Narrow"/>
                <w:sz w:val="22"/>
                <w:vertAlign w:val="superscript"/>
              </w:rPr>
              <w:t>th</w:t>
            </w:r>
            <w:r w:rsidRPr="00BE03C7">
              <w:rPr>
                <w:rFonts w:ascii="Arial Narrow" w:hAnsi="Arial Narrow"/>
                <w:sz w:val="22"/>
              </w:rPr>
              <w:t xml:space="preserve"> – October </w:t>
            </w:r>
            <w:r w:rsidR="00E35215" w:rsidRPr="00BE03C7">
              <w:rPr>
                <w:rFonts w:ascii="Arial Narrow" w:hAnsi="Arial Narrow"/>
                <w:sz w:val="22"/>
              </w:rPr>
              <w:t>29</w:t>
            </w:r>
            <w:r w:rsidR="00E35215" w:rsidRPr="00BE03C7">
              <w:rPr>
                <w:rFonts w:ascii="Arial Narrow" w:hAnsi="Arial Narrow"/>
                <w:sz w:val="22"/>
                <w:vertAlign w:val="superscript"/>
              </w:rPr>
              <w:t>th</w:t>
            </w:r>
            <w:r w:rsidRPr="00BE03C7">
              <w:rPr>
                <w:rFonts w:ascii="Arial Narrow" w:hAnsi="Arial Narrow"/>
                <w:sz w:val="22"/>
              </w:rPr>
              <w:t>, 202</w:t>
            </w:r>
            <w:r w:rsidR="00B7668A">
              <w:rPr>
                <w:rFonts w:ascii="Arial Narrow" w:hAnsi="Arial Narrow"/>
                <w:sz w:val="22"/>
              </w:rPr>
              <w:t>1</w:t>
            </w:r>
            <w:r w:rsidRPr="00BE03C7">
              <w:rPr>
                <w:rFonts w:ascii="Arial Narrow" w:hAnsi="Arial Narrow"/>
                <w:sz w:val="22"/>
              </w:rPr>
              <w:t xml:space="preserve">. </w:t>
            </w:r>
          </w:p>
        </w:tc>
        <w:tc>
          <w:tcPr>
            <w:tcW w:w="2288" w:type="dxa"/>
            <w:tcBorders>
              <w:top w:val="single" w:sz="8" w:space="0" w:color="000000"/>
              <w:left w:val="single" w:sz="8" w:space="0" w:color="000000"/>
              <w:bottom w:val="single" w:sz="8" w:space="0" w:color="000000"/>
              <w:right w:val="single" w:sz="8" w:space="0" w:color="000000"/>
            </w:tcBorders>
          </w:tcPr>
          <w:p w14:paraId="1775E18B" w14:textId="5FD15067" w:rsidR="00CE1108" w:rsidRPr="00BE03C7" w:rsidRDefault="008B5EA7" w:rsidP="003D4B47">
            <w:pPr>
              <w:spacing w:before="120"/>
              <w:ind w:left="92" w:firstLine="0"/>
              <w:rPr>
                <w:rFonts w:ascii="Arial Narrow" w:hAnsi="Arial Narrow"/>
                <w:sz w:val="22"/>
              </w:rPr>
            </w:pPr>
            <w:r w:rsidRPr="00BE03C7">
              <w:rPr>
                <w:rFonts w:ascii="Arial Narrow" w:hAnsi="Arial Narrow"/>
                <w:sz w:val="22"/>
              </w:rPr>
              <w:t xml:space="preserve">Report to PA </w:t>
            </w:r>
            <w:r w:rsidR="00856834">
              <w:rPr>
                <w:rFonts w:ascii="Arial Narrow" w:hAnsi="Arial Narrow"/>
                <w:sz w:val="22"/>
              </w:rPr>
              <w:br/>
            </w:r>
            <w:r w:rsidRPr="00BE03C7">
              <w:rPr>
                <w:rFonts w:ascii="Arial Narrow" w:hAnsi="Arial Narrow"/>
                <w:sz w:val="22"/>
              </w:rPr>
              <w:t xml:space="preserve">Legislature </w:t>
            </w:r>
          </w:p>
        </w:tc>
        <w:tc>
          <w:tcPr>
            <w:tcW w:w="5310" w:type="dxa"/>
            <w:tcBorders>
              <w:top w:val="single" w:sz="8" w:space="0" w:color="000000"/>
              <w:left w:val="single" w:sz="8" w:space="0" w:color="000000"/>
              <w:bottom w:val="single" w:sz="8" w:space="0" w:color="000000"/>
              <w:right w:val="single" w:sz="8" w:space="0" w:color="000000"/>
            </w:tcBorders>
          </w:tcPr>
          <w:p w14:paraId="205A4AF8" w14:textId="77777777" w:rsidR="009B301E" w:rsidRPr="00BE03C7" w:rsidRDefault="008B5EA7" w:rsidP="0062342B">
            <w:pPr>
              <w:spacing w:before="120" w:after="35"/>
              <w:ind w:left="142" w:firstLine="0"/>
              <w:rPr>
                <w:rFonts w:ascii="Arial Narrow" w:hAnsi="Arial Narrow"/>
                <w:sz w:val="22"/>
              </w:rPr>
            </w:pPr>
            <w:r w:rsidRPr="00BE03C7">
              <w:rPr>
                <w:rFonts w:ascii="Arial Narrow" w:hAnsi="Arial Narrow"/>
                <w:sz w:val="22"/>
              </w:rPr>
              <w:t xml:space="preserve">Submitted through PIMS (C1) October:  </w:t>
            </w:r>
          </w:p>
          <w:p w14:paraId="42FACBC8" w14:textId="14314480" w:rsidR="0062342B" w:rsidRPr="00856834" w:rsidRDefault="008B5EA7" w:rsidP="003D4B47">
            <w:pPr>
              <w:ind w:left="142" w:firstLine="0"/>
              <w:rPr>
                <w:rFonts w:ascii="Arial Narrow" w:eastAsia="Calibri" w:hAnsi="Arial Narrow" w:cs="Calibri"/>
                <w:sz w:val="22"/>
              </w:rPr>
            </w:pPr>
            <w:r w:rsidRPr="00BE03C7">
              <w:rPr>
                <w:rFonts w:ascii="Arial Narrow" w:hAnsi="Arial Narrow"/>
                <w:sz w:val="22"/>
              </w:rPr>
              <w:t xml:space="preserve">Email contact: </w:t>
            </w:r>
            <w:hyperlink r:id="rId18" w:history="1">
              <w:r w:rsidR="0062342B" w:rsidRPr="00DD702F">
                <w:rPr>
                  <w:rStyle w:val="Hyperlink"/>
                  <w:rFonts w:ascii="Arial Narrow" w:eastAsia="Calibri" w:hAnsi="Arial Narrow" w:cs="Calibri"/>
                  <w:sz w:val="22"/>
                </w:rPr>
                <w:t>RE-DDQDataCollection@pa.gov</w:t>
              </w:r>
            </w:hyperlink>
            <w:r w:rsidR="0062342B">
              <w:rPr>
                <w:rFonts w:ascii="Arial Narrow" w:eastAsia="Calibri" w:hAnsi="Arial Narrow" w:cs="Calibri"/>
                <w:sz w:val="22"/>
              </w:rPr>
              <w:t xml:space="preserve"> </w:t>
            </w:r>
          </w:p>
        </w:tc>
      </w:tr>
      <w:tr w:rsidR="00856834" w:rsidRPr="00BE03C7" w14:paraId="42354334" w14:textId="77777777" w:rsidTr="006C5F85">
        <w:tblPrEx>
          <w:tblCellMar>
            <w:right w:w="41" w:type="dxa"/>
          </w:tblCellMar>
        </w:tblPrEx>
        <w:trPr>
          <w:trHeight w:val="1440"/>
        </w:trPr>
        <w:tc>
          <w:tcPr>
            <w:tcW w:w="1998" w:type="dxa"/>
            <w:tcBorders>
              <w:top w:val="single" w:sz="8" w:space="0" w:color="000000"/>
              <w:left w:val="single" w:sz="8" w:space="0" w:color="000000"/>
              <w:bottom w:val="single" w:sz="4" w:space="0" w:color="auto"/>
              <w:right w:val="single" w:sz="8" w:space="0" w:color="000000"/>
            </w:tcBorders>
          </w:tcPr>
          <w:p w14:paraId="0AE72CB0" w14:textId="77777777" w:rsidR="00856834" w:rsidRPr="003D4B47" w:rsidRDefault="00856834" w:rsidP="00856834">
            <w:pPr>
              <w:spacing w:before="120"/>
              <w:ind w:left="108" w:firstLine="0"/>
              <w:rPr>
                <w:rFonts w:ascii="Arial Narrow" w:hAnsi="Arial Narrow"/>
                <w:b/>
                <w:bCs/>
                <w:sz w:val="22"/>
              </w:rPr>
            </w:pPr>
            <w:r w:rsidRPr="003D4B47">
              <w:rPr>
                <w:rFonts w:ascii="Arial Narrow" w:hAnsi="Arial Narrow"/>
                <w:b/>
                <w:bCs/>
                <w:sz w:val="22"/>
              </w:rPr>
              <w:t xml:space="preserve">Restraint </w:t>
            </w:r>
          </w:p>
          <w:p w14:paraId="61AA1A80" w14:textId="77777777" w:rsidR="00856834" w:rsidRPr="003D4B47" w:rsidRDefault="00856834" w:rsidP="00856834">
            <w:pPr>
              <w:ind w:left="108" w:firstLine="0"/>
              <w:rPr>
                <w:rFonts w:ascii="Arial Narrow" w:hAnsi="Arial Narrow"/>
                <w:b/>
                <w:bCs/>
                <w:sz w:val="22"/>
              </w:rPr>
            </w:pPr>
            <w:r w:rsidRPr="003D4B47">
              <w:rPr>
                <w:rFonts w:ascii="Arial Narrow" w:hAnsi="Arial Narrow"/>
                <w:b/>
                <w:bCs/>
                <w:sz w:val="22"/>
              </w:rPr>
              <w:t xml:space="preserve">Information </w:t>
            </w:r>
          </w:p>
          <w:p w14:paraId="55C7940A" w14:textId="77777777" w:rsidR="00856834" w:rsidRPr="003D4B47" w:rsidRDefault="00856834" w:rsidP="00856834">
            <w:pPr>
              <w:ind w:left="108" w:firstLine="0"/>
              <w:rPr>
                <w:rFonts w:ascii="Arial Narrow" w:hAnsi="Arial Narrow"/>
                <w:b/>
                <w:bCs/>
                <w:sz w:val="22"/>
              </w:rPr>
            </w:pPr>
            <w:r w:rsidRPr="003D4B47">
              <w:rPr>
                <w:rFonts w:ascii="Arial Narrow" w:hAnsi="Arial Narrow"/>
                <w:b/>
                <w:bCs/>
                <w:sz w:val="22"/>
              </w:rPr>
              <w:t xml:space="preserve">System </w:t>
            </w:r>
          </w:p>
          <w:p w14:paraId="648720EB" w14:textId="77777777" w:rsidR="00856834" w:rsidRPr="003D4B47" w:rsidRDefault="00856834" w:rsidP="00856834">
            <w:pPr>
              <w:ind w:left="108" w:firstLine="0"/>
              <w:rPr>
                <w:rFonts w:ascii="Arial Narrow" w:hAnsi="Arial Narrow"/>
                <w:b/>
                <w:bCs/>
                <w:sz w:val="22"/>
              </w:rPr>
            </w:pPr>
            <w:r w:rsidRPr="003D4B47">
              <w:rPr>
                <w:rFonts w:ascii="Arial Narrow" w:hAnsi="Arial Narrow"/>
                <w:b/>
                <w:bCs/>
                <w:sz w:val="22"/>
              </w:rPr>
              <w:t xml:space="preserve">Collection </w:t>
            </w:r>
          </w:p>
          <w:p w14:paraId="0405C076" w14:textId="21E6F823" w:rsidR="00856834" w:rsidRPr="003D4B47" w:rsidRDefault="00856834" w:rsidP="00856834">
            <w:pPr>
              <w:ind w:left="108" w:firstLine="0"/>
              <w:rPr>
                <w:rFonts w:ascii="Arial Narrow" w:hAnsi="Arial Narrow"/>
                <w:b/>
                <w:bCs/>
                <w:sz w:val="22"/>
              </w:rPr>
            </w:pPr>
            <w:r w:rsidRPr="003D4B47">
              <w:rPr>
                <w:rFonts w:ascii="Arial Narrow" w:hAnsi="Arial Narrow"/>
                <w:b/>
                <w:bCs/>
                <w:sz w:val="22"/>
              </w:rPr>
              <w:t xml:space="preserve">(RISC) </w:t>
            </w:r>
          </w:p>
        </w:tc>
        <w:tc>
          <w:tcPr>
            <w:tcW w:w="4467" w:type="dxa"/>
            <w:tcBorders>
              <w:top w:val="single" w:sz="8" w:space="0" w:color="000000"/>
              <w:left w:val="single" w:sz="8" w:space="0" w:color="000000"/>
              <w:bottom w:val="single" w:sz="4" w:space="0" w:color="auto"/>
              <w:right w:val="single" w:sz="8" w:space="0" w:color="000000"/>
            </w:tcBorders>
          </w:tcPr>
          <w:p w14:paraId="6BB51FB8" w14:textId="10555C53" w:rsidR="00856834" w:rsidRDefault="00856834" w:rsidP="00856834">
            <w:pPr>
              <w:spacing w:before="120"/>
              <w:ind w:left="108" w:firstLine="0"/>
              <w:rPr>
                <w:rFonts w:ascii="Arial Narrow" w:hAnsi="Arial Narrow"/>
                <w:sz w:val="22"/>
              </w:rPr>
            </w:pPr>
            <w:r w:rsidRPr="00BE03C7">
              <w:rPr>
                <w:rFonts w:ascii="Arial Narrow" w:hAnsi="Arial Narrow"/>
                <w:sz w:val="22"/>
              </w:rPr>
              <w:t xml:space="preserve">Every time a student is restrained and Quarterly </w:t>
            </w:r>
          </w:p>
          <w:p w14:paraId="35C39DCA" w14:textId="77777777" w:rsidR="00856834" w:rsidRPr="00BE03C7" w:rsidRDefault="00856834" w:rsidP="00872F78">
            <w:pPr>
              <w:ind w:left="108" w:right="-44" w:firstLine="0"/>
              <w:rPr>
                <w:rFonts w:ascii="Arial Narrow" w:hAnsi="Arial Narrow"/>
                <w:sz w:val="22"/>
              </w:rPr>
            </w:pPr>
          </w:p>
          <w:p w14:paraId="1E8EC02B" w14:textId="77777777" w:rsidR="00856834" w:rsidRPr="00BE03C7" w:rsidRDefault="00856834" w:rsidP="00C91840">
            <w:pPr>
              <w:ind w:left="108" w:right="-44" w:firstLine="0"/>
              <w:rPr>
                <w:rFonts w:ascii="Arial Narrow" w:hAnsi="Arial Narrow"/>
                <w:b/>
                <w:bCs/>
                <w:sz w:val="22"/>
              </w:rPr>
            </w:pPr>
            <w:r w:rsidRPr="00BE03C7">
              <w:rPr>
                <w:rFonts w:ascii="Arial Narrow" w:hAnsi="Arial Narrow"/>
                <w:b/>
                <w:bCs/>
                <w:sz w:val="22"/>
              </w:rPr>
              <w:t xml:space="preserve">Begin Date    End Date      Last Day  </w:t>
            </w:r>
          </w:p>
          <w:p w14:paraId="656F01DE" w14:textId="1AC1E32B" w:rsidR="00856834" w:rsidRPr="00BE03C7" w:rsidRDefault="00856834" w:rsidP="00C91840">
            <w:pPr>
              <w:ind w:left="108" w:right="-44" w:firstLine="0"/>
              <w:rPr>
                <w:rFonts w:ascii="Arial Narrow" w:hAnsi="Arial Narrow"/>
                <w:sz w:val="22"/>
              </w:rPr>
            </w:pPr>
            <w:r>
              <w:rPr>
                <w:rFonts w:ascii="Arial Narrow" w:hAnsi="Arial Narrow"/>
                <w:sz w:val="22"/>
              </w:rPr>
              <w:t xml:space="preserve">  </w:t>
            </w:r>
            <w:r w:rsidRPr="00BE03C7">
              <w:rPr>
                <w:rFonts w:ascii="Arial Narrow" w:hAnsi="Arial Narrow"/>
                <w:sz w:val="22"/>
              </w:rPr>
              <w:t xml:space="preserve">7/1/2021       9/30/2021     10/18/2021 </w:t>
            </w:r>
          </w:p>
          <w:p w14:paraId="2420F3ED" w14:textId="7746806B" w:rsidR="00856834" w:rsidRDefault="00856834" w:rsidP="00C91840">
            <w:pPr>
              <w:ind w:left="108" w:right="-44" w:firstLine="1"/>
              <w:rPr>
                <w:rFonts w:ascii="Arial Narrow" w:hAnsi="Arial Narrow"/>
                <w:sz w:val="22"/>
              </w:rPr>
            </w:pPr>
            <w:r w:rsidRPr="00BE03C7">
              <w:rPr>
                <w:rFonts w:ascii="Arial Narrow" w:hAnsi="Arial Narrow"/>
                <w:sz w:val="22"/>
              </w:rPr>
              <w:t xml:space="preserve">10/1/2021 </w:t>
            </w:r>
            <w:r>
              <w:rPr>
                <w:rFonts w:ascii="Arial Narrow" w:hAnsi="Arial Narrow"/>
                <w:sz w:val="22"/>
              </w:rPr>
              <w:t xml:space="preserve">    </w:t>
            </w:r>
            <w:r w:rsidRPr="00BE03C7">
              <w:rPr>
                <w:rFonts w:ascii="Arial Narrow" w:hAnsi="Arial Narrow"/>
                <w:sz w:val="22"/>
              </w:rPr>
              <w:t xml:space="preserve">12/31/2021 </w:t>
            </w:r>
            <w:r>
              <w:rPr>
                <w:rFonts w:ascii="Arial Narrow" w:hAnsi="Arial Narrow"/>
                <w:sz w:val="22"/>
              </w:rPr>
              <w:t xml:space="preserve">    </w:t>
            </w:r>
            <w:r w:rsidR="00C91840">
              <w:rPr>
                <w:rFonts w:ascii="Arial Narrow" w:hAnsi="Arial Narrow"/>
                <w:sz w:val="22"/>
              </w:rPr>
              <w:t xml:space="preserve">  1</w:t>
            </w:r>
            <w:r w:rsidRPr="00BE03C7">
              <w:rPr>
                <w:rFonts w:ascii="Arial Narrow" w:hAnsi="Arial Narrow"/>
                <w:sz w:val="22"/>
              </w:rPr>
              <w:t xml:space="preserve">/15/2022 </w:t>
            </w:r>
            <w:r>
              <w:rPr>
                <w:rFonts w:ascii="Arial Narrow" w:hAnsi="Arial Narrow"/>
                <w:sz w:val="22"/>
              </w:rPr>
              <w:t xml:space="preserve">    </w:t>
            </w:r>
          </w:p>
          <w:p w14:paraId="7015B097" w14:textId="77777777" w:rsidR="0098261F" w:rsidRDefault="00856834" w:rsidP="00C91840">
            <w:pPr>
              <w:ind w:left="108" w:right="-44" w:firstLine="1"/>
              <w:rPr>
                <w:rFonts w:ascii="Arial Narrow" w:hAnsi="Arial Narrow"/>
                <w:sz w:val="22"/>
              </w:rPr>
            </w:pPr>
            <w:r>
              <w:rPr>
                <w:rFonts w:ascii="Arial Narrow" w:hAnsi="Arial Narrow"/>
                <w:sz w:val="22"/>
              </w:rPr>
              <w:t xml:space="preserve">  </w:t>
            </w:r>
            <w:r w:rsidRPr="00BE03C7">
              <w:rPr>
                <w:rFonts w:ascii="Arial Narrow" w:hAnsi="Arial Narrow"/>
                <w:sz w:val="22"/>
              </w:rPr>
              <w:t xml:space="preserve">1/1/2022 </w:t>
            </w:r>
            <w:r>
              <w:rPr>
                <w:rFonts w:ascii="Arial Narrow" w:hAnsi="Arial Narrow"/>
                <w:sz w:val="22"/>
              </w:rPr>
              <w:t xml:space="preserve">      </w:t>
            </w:r>
            <w:r w:rsidRPr="00BE03C7">
              <w:rPr>
                <w:rFonts w:ascii="Arial Narrow" w:hAnsi="Arial Narrow"/>
                <w:sz w:val="22"/>
              </w:rPr>
              <w:t xml:space="preserve">3/31/2022 </w:t>
            </w:r>
            <w:r>
              <w:rPr>
                <w:rFonts w:ascii="Arial Narrow" w:hAnsi="Arial Narrow"/>
                <w:sz w:val="22"/>
              </w:rPr>
              <w:t xml:space="preserve">    </w:t>
            </w:r>
            <w:r w:rsidR="00C91840">
              <w:rPr>
                <w:rFonts w:ascii="Arial Narrow" w:hAnsi="Arial Narrow"/>
                <w:sz w:val="22"/>
              </w:rPr>
              <w:t xml:space="preserve">  </w:t>
            </w:r>
            <w:r w:rsidRPr="00BE03C7">
              <w:rPr>
                <w:rFonts w:ascii="Arial Narrow" w:hAnsi="Arial Narrow"/>
                <w:sz w:val="22"/>
              </w:rPr>
              <w:t xml:space="preserve">4/15/2022 </w:t>
            </w:r>
          </w:p>
          <w:p w14:paraId="66668B06" w14:textId="1D72D615" w:rsidR="00856834" w:rsidRPr="00BE03C7" w:rsidRDefault="0098261F" w:rsidP="0098261F">
            <w:pPr>
              <w:spacing w:after="120"/>
              <w:ind w:left="108" w:right="-44" w:firstLine="1"/>
              <w:rPr>
                <w:rFonts w:ascii="Arial Narrow" w:hAnsi="Arial Narrow"/>
                <w:sz w:val="22"/>
              </w:rPr>
            </w:pPr>
            <w:r>
              <w:rPr>
                <w:rFonts w:ascii="Arial Narrow" w:hAnsi="Arial Narrow"/>
                <w:sz w:val="22"/>
              </w:rPr>
              <w:t xml:space="preserve">  </w:t>
            </w:r>
            <w:r w:rsidR="00856834" w:rsidRPr="00BE03C7">
              <w:rPr>
                <w:rFonts w:ascii="Arial Narrow" w:hAnsi="Arial Narrow"/>
                <w:sz w:val="22"/>
              </w:rPr>
              <w:t xml:space="preserve">4/1/2022       6/30/2022      </w:t>
            </w:r>
            <w:r>
              <w:rPr>
                <w:rFonts w:ascii="Arial Narrow" w:hAnsi="Arial Narrow"/>
                <w:sz w:val="22"/>
              </w:rPr>
              <w:t xml:space="preserve"> </w:t>
            </w:r>
            <w:r w:rsidR="00856834" w:rsidRPr="00BE03C7">
              <w:rPr>
                <w:rFonts w:ascii="Arial Narrow" w:hAnsi="Arial Narrow"/>
                <w:sz w:val="22"/>
              </w:rPr>
              <w:t xml:space="preserve">7/15/2022 </w:t>
            </w:r>
          </w:p>
        </w:tc>
        <w:tc>
          <w:tcPr>
            <w:tcW w:w="2288" w:type="dxa"/>
            <w:tcBorders>
              <w:top w:val="single" w:sz="8" w:space="0" w:color="000000"/>
              <w:left w:val="single" w:sz="8" w:space="0" w:color="000000"/>
              <w:bottom w:val="single" w:sz="4" w:space="0" w:color="auto"/>
              <w:right w:val="single" w:sz="8" w:space="0" w:color="000000"/>
            </w:tcBorders>
          </w:tcPr>
          <w:p w14:paraId="06F054AD" w14:textId="2C8EC421" w:rsidR="00856834" w:rsidRPr="00BE03C7" w:rsidRDefault="00856834" w:rsidP="0098261F">
            <w:pPr>
              <w:spacing w:before="120"/>
              <w:ind w:left="92" w:firstLine="0"/>
              <w:rPr>
                <w:rFonts w:ascii="Arial Narrow" w:hAnsi="Arial Narrow"/>
                <w:sz w:val="22"/>
              </w:rPr>
            </w:pPr>
            <w:r w:rsidRPr="00BE03C7">
              <w:rPr>
                <w:rFonts w:ascii="Arial Narrow" w:hAnsi="Arial Narrow"/>
                <w:sz w:val="22"/>
              </w:rPr>
              <w:t xml:space="preserve">Monitor application of restraints </w:t>
            </w:r>
          </w:p>
        </w:tc>
        <w:tc>
          <w:tcPr>
            <w:tcW w:w="5310" w:type="dxa"/>
            <w:tcBorders>
              <w:top w:val="single" w:sz="8" w:space="0" w:color="000000"/>
              <w:left w:val="single" w:sz="8" w:space="0" w:color="000000"/>
              <w:bottom w:val="single" w:sz="4" w:space="0" w:color="auto"/>
              <w:right w:val="single" w:sz="8" w:space="0" w:color="000000"/>
            </w:tcBorders>
          </w:tcPr>
          <w:p w14:paraId="01B4492C" w14:textId="20377A7B" w:rsidR="00856834" w:rsidRDefault="009F1588" w:rsidP="0098261F">
            <w:pPr>
              <w:spacing w:before="120"/>
              <w:ind w:left="232" w:firstLine="0"/>
              <w:rPr>
                <w:rFonts w:ascii="Arial Narrow" w:hAnsi="Arial Narrow"/>
                <w:sz w:val="22"/>
              </w:rPr>
            </w:pPr>
            <w:hyperlink r:id="rId19" w:history="1">
              <w:r w:rsidR="00856834" w:rsidRPr="00DD702F">
                <w:rPr>
                  <w:rStyle w:val="Hyperlink"/>
                  <w:rFonts w:ascii="Arial Narrow" w:hAnsi="Arial Narrow"/>
                  <w:sz w:val="22"/>
                </w:rPr>
                <w:t>https://apps.leaderservices.com/_risc/index.aspx</w:t>
              </w:r>
            </w:hyperlink>
            <w:hyperlink r:id="rId20">
              <w:r w:rsidR="00856834" w:rsidRPr="00BE03C7">
                <w:rPr>
                  <w:rFonts w:ascii="Arial Narrow" w:hAnsi="Arial Narrow"/>
                  <w:sz w:val="22"/>
                </w:rPr>
                <w:t xml:space="preserve"> </w:t>
              </w:r>
            </w:hyperlink>
          </w:p>
          <w:p w14:paraId="0B627164" w14:textId="77777777" w:rsidR="00723477" w:rsidRPr="00BE03C7" w:rsidRDefault="00723477" w:rsidP="0098261F">
            <w:pPr>
              <w:spacing w:before="120"/>
              <w:ind w:left="232" w:firstLine="0"/>
              <w:rPr>
                <w:rFonts w:ascii="Arial Narrow" w:hAnsi="Arial Narrow"/>
                <w:sz w:val="22"/>
              </w:rPr>
            </w:pPr>
          </w:p>
          <w:p w14:paraId="7C67D195" w14:textId="77777777" w:rsidR="00856834" w:rsidRPr="00BE03C7" w:rsidRDefault="00856834" w:rsidP="0098261F">
            <w:pPr>
              <w:ind w:left="232" w:firstLine="0"/>
              <w:rPr>
                <w:rFonts w:ascii="Arial Narrow" w:hAnsi="Arial Narrow"/>
                <w:sz w:val="22"/>
              </w:rPr>
            </w:pPr>
            <w:r w:rsidRPr="00BE03C7">
              <w:rPr>
                <w:rFonts w:ascii="Arial Narrow" w:hAnsi="Arial Narrow"/>
                <w:sz w:val="22"/>
              </w:rPr>
              <w:t xml:space="preserve">Contact: 1-877-456-8777 </w:t>
            </w:r>
          </w:p>
          <w:p w14:paraId="35E02E9A" w14:textId="77777777" w:rsidR="00856834" w:rsidRPr="00BE03C7" w:rsidRDefault="00856834" w:rsidP="0098261F">
            <w:pPr>
              <w:ind w:left="232" w:firstLine="0"/>
              <w:rPr>
                <w:rFonts w:ascii="Arial Narrow" w:hAnsi="Arial Narrow"/>
                <w:sz w:val="22"/>
              </w:rPr>
            </w:pPr>
            <w:r w:rsidRPr="00BE03C7">
              <w:rPr>
                <w:rFonts w:ascii="Arial Narrow" w:hAnsi="Arial Narrow"/>
                <w:sz w:val="22"/>
              </w:rPr>
              <w:t xml:space="preserve"> </w:t>
            </w:r>
          </w:p>
          <w:p w14:paraId="4CED2F1D" w14:textId="5B57CDD9" w:rsidR="00856834" w:rsidRPr="00BE03C7" w:rsidRDefault="00856834" w:rsidP="0062342B">
            <w:pPr>
              <w:ind w:left="232" w:firstLine="0"/>
              <w:rPr>
                <w:rFonts w:ascii="Arial Narrow" w:hAnsi="Arial Narrow"/>
                <w:sz w:val="22"/>
              </w:rPr>
            </w:pPr>
            <w:r w:rsidRPr="00BE03C7">
              <w:rPr>
                <w:rFonts w:ascii="Arial Narrow" w:hAnsi="Arial Narrow"/>
                <w:sz w:val="22"/>
              </w:rPr>
              <w:t>BSE Contact(s): Keith Focht</w:t>
            </w:r>
            <w:r w:rsidR="0062342B">
              <w:rPr>
                <w:rFonts w:ascii="Arial Narrow" w:hAnsi="Arial Narrow"/>
                <w:sz w:val="22"/>
              </w:rPr>
              <w:t xml:space="preserve">, </w:t>
            </w:r>
            <w:r w:rsidRPr="00BE03C7">
              <w:rPr>
                <w:rFonts w:ascii="Arial Narrow" w:hAnsi="Arial Narrow"/>
                <w:sz w:val="22"/>
              </w:rPr>
              <w:t xml:space="preserve">717-783-6921 </w:t>
            </w:r>
          </w:p>
        </w:tc>
      </w:tr>
      <w:tr w:rsidR="009738D1" w:rsidRPr="00BE03C7" w14:paraId="14ADA47E" w14:textId="77777777" w:rsidTr="001C2236">
        <w:tblPrEx>
          <w:tblCellMar>
            <w:right w:w="34" w:type="dxa"/>
          </w:tblCellMar>
        </w:tblPrEx>
        <w:trPr>
          <w:trHeight w:val="2880"/>
        </w:trPr>
        <w:tc>
          <w:tcPr>
            <w:tcW w:w="1998" w:type="dxa"/>
            <w:tcBorders>
              <w:top w:val="single" w:sz="4" w:space="0" w:color="auto"/>
              <w:left w:val="single" w:sz="4" w:space="0" w:color="auto"/>
              <w:bottom w:val="single" w:sz="4" w:space="0" w:color="auto"/>
              <w:right w:val="single" w:sz="4" w:space="0" w:color="auto"/>
            </w:tcBorders>
          </w:tcPr>
          <w:p w14:paraId="28A763F9" w14:textId="77777777" w:rsidR="009738D1" w:rsidRPr="00AE3119" w:rsidRDefault="009738D1" w:rsidP="00CD721D">
            <w:pPr>
              <w:spacing w:before="120"/>
              <w:ind w:left="108" w:firstLine="0"/>
              <w:rPr>
                <w:rFonts w:ascii="Arial Narrow" w:hAnsi="Arial Narrow"/>
                <w:b/>
                <w:bCs/>
                <w:sz w:val="22"/>
              </w:rPr>
            </w:pPr>
            <w:r w:rsidRPr="00AE3119">
              <w:rPr>
                <w:rFonts w:ascii="Arial Narrow" w:hAnsi="Arial Narrow"/>
                <w:b/>
                <w:bCs/>
                <w:sz w:val="22"/>
              </w:rPr>
              <w:lastRenderedPageBreak/>
              <w:t xml:space="preserve">Special </w:t>
            </w:r>
          </w:p>
          <w:p w14:paraId="38B30C2B" w14:textId="77777777" w:rsidR="009738D1" w:rsidRPr="00AE3119" w:rsidRDefault="009738D1" w:rsidP="00CD721D">
            <w:pPr>
              <w:ind w:left="108" w:firstLine="0"/>
              <w:rPr>
                <w:rFonts w:ascii="Arial Narrow" w:hAnsi="Arial Narrow"/>
                <w:b/>
                <w:bCs/>
                <w:sz w:val="22"/>
              </w:rPr>
            </w:pPr>
            <w:r w:rsidRPr="00AE3119">
              <w:rPr>
                <w:rFonts w:ascii="Arial Narrow" w:hAnsi="Arial Narrow"/>
                <w:b/>
                <w:bCs/>
                <w:sz w:val="22"/>
              </w:rPr>
              <w:t xml:space="preserve">Education Plan </w:t>
            </w:r>
          </w:p>
        </w:tc>
        <w:tc>
          <w:tcPr>
            <w:tcW w:w="4467" w:type="dxa"/>
            <w:tcBorders>
              <w:top w:val="single" w:sz="4" w:space="0" w:color="auto"/>
              <w:left w:val="single" w:sz="4" w:space="0" w:color="auto"/>
              <w:bottom w:val="single" w:sz="4" w:space="0" w:color="auto"/>
              <w:right w:val="single" w:sz="4" w:space="0" w:color="auto"/>
            </w:tcBorders>
          </w:tcPr>
          <w:p w14:paraId="47E696C0" w14:textId="47A536F6" w:rsidR="009738D1" w:rsidRPr="00BE03C7" w:rsidRDefault="009738D1" w:rsidP="00CD721D">
            <w:pPr>
              <w:spacing w:before="120"/>
              <w:ind w:left="108" w:right="61" w:firstLine="0"/>
              <w:rPr>
                <w:rFonts w:ascii="Arial Narrow" w:hAnsi="Arial Narrow"/>
                <w:sz w:val="22"/>
              </w:rPr>
            </w:pPr>
            <w:r w:rsidRPr="00BE03C7">
              <w:rPr>
                <w:rFonts w:ascii="Arial Narrow" w:hAnsi="Arial Narrow"/>
                <w:sz w:val="22"/>
              </w:rPr>
              <w:t>Triennially due by May 1</w:t>
            </w:r>
            <w:r w:rsidRPr="00BE03C7">
              <w:rPr>
                <w:rFonts w:ascii="Arial Narrow" w:hAnsi="Arial Narrow"/>
                <w:sz w:val="22"/>
                <w:vertAlign w:val="superscript"/>
              </w:rPr>
              <w:t>st</w:t>
            </w:r>
            <w:r w:rsidRPr="00BE03C7">
              <w:rPr>
                <w:rFonts w:ascii="Arial Narrow" w:hAnsi="Arial Narrow"/>
                <w:sz w:val="22"/>
              </w:rPr>
              <w:t xml:space="preserve">.  </w:t>
            </w:r>
          </w:p>
        </w:tc>
        <w:tc>
          <w:tcPr>
            <w:tcW w:w="2288" w:type="dxa"/>
            <w:tcBorders>
              <w:top w:val="single" w:sz="4" w:space="0" w:color="auto"/>
              <w:left w:val="single" w:sz="4" w:space="0" w:color="auto"/>
              <w:bottom w:val="single" w:sz="4" w:space="0" w:color="auto"/>
              <w:right w:val="single" w:sz="4" w:space="0" w:color="auto"/>
            </w:tcBorders>
          </w:tcPr>
          <w:p w14:paraId="0F3C91B1" w14:textId="77777777" w:rsidR="00CD721D" w:rsidRDefault="009738D1" w:rsidP="00CD721D">
            <w:pPr>
              <w:spacing w:before="120"/>
              <w:ind w:left="108" w:right="62" w:firstLine="0"/>
              <w:rPr>
                <w:rFonts w:ascii="Arial Narrow" w:hAnsi="Arial Narrow"/>
                <w:sz w:val="22"/>
              </w:rPr>
            </w:pPr>
            <w:r w:rsidRPr="00BE03C7">
              <w:rPr>
                <w:rFonts w:ascii="Arial Narrow" w:hAnsi="Arial Narrow"/>
                <w:sz w:val="22"/>
              </w:rPr>
              <w:t xml:space="preserve">Plan for operation of special education in the LEA.  </w:t>
            </w:r>
          </w:p>
          <w:p w14:paraId="25C9257F" w14:textId="77777777" w:rsidR="00CD721D" w:rsidRDefault="00CD721D" w:rsidP="00CD721D">
            <w:pPr>
              <w:ind w:left="108" w:right="62" w:firstLine="0"/>
              <w:rPr>
                <w:rFonts w:ascii="Arial Narrow" w:hAnsi="Arial Narrow"/>
                <w:b/>
                <w:sz w:val="22"/>
                <w:u w:val="single" w:color="000000"/>
              </w:rPr>
            </w:pPr>
          </w:p>
          <w:p w14:paraId="21EAC187" w14:textId="21ADDB77" w:rsidR="009738D1" w:rsidRPr="00BE03C7" w:rsidRDefault="009738D1" w:rsidP="00CD721D">
            <w:pPr>
              <w:ind w:left="108" w:right="62" w:firstLine="0"/>
              <w:rPr>
                <w:rFonts w:ascii="Arial Narrow" w:hAnsi="Arial Narrow"/>
                <w:b/>
                <w:sz w:val="22"/>
                <w:u w:val="single" w:color="000000"/>
              </w:rPr>
            </w:pPr>
            <w:r w:rsidRPr="00BE03C7">
              <w:rPr>
                <w:rFonts w:ascii="Arial Narrow" w:hAnsi="Arial Narrow"/>
                <w:b/>
                <w:sz w:val="22"/>
                <w:u w:val="single" w:color="000000"/>
              </w:rPr>
              <w:t>*Not</w:t>
            </w:r>
            <w:r w:rsidRPr="00BE03C7">
              <w:rPr>
                <w:rFonts w:ascii="Arial Narrow" w:hAnsi="Arial Narrow"/>
                <w:b/>
                <w:sz w:val="22"/>
              </w:rPr>
              <w:t xml:space="preserve"> </w:t>
            </w:r>
            <w:r w:rsidRPr="00BE03C7">
              <w:rPr>
                <w:rFonts w:ascii="Arial Narrow" w:hAnsi="Arial Narrow"/>
                <w:b/>
                <w:sz w:val="22"/>
                <w:u w:val="single" w:color="000000"/>
              </w:rPr>
              <w:t>applicable to</w:t>
            </w:r>
            <w:r w:rsidRPr="00BE03C7">
              <w:rPr>
                <w:rFonts w:ascii="Arial Narrow" w:hAnsi="Arial Narrow"/>
                <w:b/>
                <w:sz w:val="22"/>
              </w:rPr>
              <w:t xml:space="preserve"> </w:t>
            </w:r>
            <w:r w:rsidRPr="00BE03C7">
              <w:rPr>
                <w:rFonts w:ascii="Arial Narrow" w:hAnsi="Arial Narrow"/>
                <w:b/>
                <w:sz w:val="22"/>
                <w:u w:val="single" w:color="000000"/>
              </w:rPr>
              <w:t>Charter Schools</w:t>
            </w:r>
          </w:p>
          <w:p w14:paraId="4EFF6806" w14:textId="77777777" w:rsidR="009738D1" w:rsidRPr="00BE03C7" w:rsidRDefault="009738D1" w:rsidP="00CD721D">
            <w:pPr>
              <w:ind w:left="108" w:right="62" w:firstLine="0"/>
              <w:rPr>
                <w:rFonts w:ascii="Arial Narrow" w:hAnsi="Arial Narrow"/>
                <w:b/>
                <w:sz w:val="22"/>
                <w:u w:val="single" w:color="000000"/>
              </w:rPr>
            </w:pPr>
          </w:p>
          <w:p w14:paraId="74322860" w14:textId="460F2B5D" w:rsidR="009738D1" w:rsidRPr="00BE03C7" w:rsidRDefault="009738D1" w:rsidP="00CD721D">
            <w:pPr>
              <w:ind w:left="108" w:right="62" w:firstLine="0"/>
              <w:rPr>
                <w:rFonts w:ascii="Arial Narrow" w:hAnsi="Arial Narrow"/>
                <w:sz w:val="22"/>
              </w:rPr>
            </w:pPr>
            <w:r w:rsidRPr="00BE03C7">
              <w:rPr>
                <w:rFonts w:ascii="Arial Narrow" w:hAnsi="Arial Narrow"/>
                <w:sz w:val="22"/>
              </w:rPr>
              <w:t xml:space="preserve"> </w:t>
            </w:r>
          </w:p>
        </w:tc>
        <w:tc>
          <w:tcPr>
            <w:tcW w:w="5310" w:type="dxa"/>
            <w:tcBorders>
              <w:top w:val="single" w:sz="4" w:space="0" w:color="auto"/>
              <w:left w:val="single" w:sz="4" w:space="0" w:color="auto"/>
              <w:bottom w:val="single" w:sz="4" w:space="0" w:color="auto"/>
              <w:right w:val="single" w:sz="4" w:space="0" w:color="auto"/>
            </w:tcBorders>
          </w:tcPr>
          <w:p w14:paraId="4343E8E8" w14:textId="77777777" w:rsidR="009738D1" w:rsidRPr="00BE03C7" w:rsidRDefault="009738D1" w:rsidP="00CD721D">
            <w:pPr>
              <w:spacing w:before="120" w:after="1" w:line="239" w:lineRule="auto"/>
              <w:ind w:left="232" w:firstLine="0"/>
              <w:rPr>
                <w:rFonts w:ascii="Arial Narrow" w:hAnsi="Arial Narrow"/>
                <w:sz w:val="22"/>
              </w:rPr>
            </w:pPr>
            <w:r w:rsidRPr="00BE03C7">
              <w:rPr>
                <w:rFonts w:ascii="Arial Narrow" w:hAnsi="Arial Narrow"/>
                <w:sz w:val="22"/>
              </w:rPr>
              <w:t xml:space="preserve">BSE sends a letter confirming the </w:t>
            </w:r>
            <w:proofErr w:type="gramStart"/>
            <w:r w:rsidRPr="00BE03C7">
              <w:rPr>
                <w:rFonts w:ascii="Arial Narrow" w:hAnsi="Arial Narrow"/>
                <w:sz w:val="22"/>
              </w:rPr>
              <w:t>Districts</w:t>
            </w:r>
            <w:proofErr w:type="gramEnd"/>
            <w:r w:rsidRPr="00BE03C7">
              <w:rPr>
                <w:rFonts w:ascii="Arial Narrow" w:hAnsi="Arial Narrow"/>
                <w:sz w:val="22"/>
              </w:rPr>
              <w:t xml:space="preserve"> within the year that are due and updated through PENN*LINK. </w:t>
            </w:r>
          </w:p>
          <w:p w14:paraId="6EC5485C" w14:textId="77777777" w:rsidR="00CD721D" w:rsidRDefault="00CD721D" w:rsidP="00CD721D">
            <w:pPr>
              <w:ind w:left="232" w:firstLine="0"/>
              <w:rPr>
                <w:rFonts w:ascii="Arial Narrow" w:hAnsi="Arial Narrow"/>
                <w:sz w:val="22"/>
              </w:rPr>
            </w:pPr>
          </w:p>
          <w:p w14:paraId="29E2EA94" w14:textId="0C304726" w:rsidR="009738D1" w:rsidRPr="00602893" w:rsidRDefault="00602893" w:rsidP="00602893">
            <w:pPr>
              <w:ind w:left="232" w:firstLine="0"/>
              <w:rPr>
                <w:rFonts w:ascii="Arial Narrow" w:hAnsi="Arial Narrow"/>
                <w:sz w:val="22"/>
              </w:rPr>
            </w:pPr>
            <w:r w:rsidRPr="00602893">
              <w:rPr>
                <w:rFonts w:ascii="Arial Narrow" w:hAnsi="Arial Narrow"/>
                <w:sz w:val="22"/>
              </w:rPr>
              <w:t>Training video:</w:t>
            </w:r>
          </w:p>
          <w:p w14:paraId="42A9D80F" w14:textId="7FE75AAD" w:rsidR="00405C56" w:rsidRPr="00BE03C7" w:rsidRDefault="009738D1" w:rsidP="00602893">
            <w:pPr>
              <w:ind w:left="232" w:firstLine="0"/>
              <w:rPr>
                <w:rFonts w:ascii="Arial Narrow" w:hAnsi="Arial Narrow"/>
                <w:sz w:val="22"/>
              </w:rPr>
            </w:pPr>
            <w:r w:rsidRPr="00BE03C7">
              <w:rPr>
                <w:rFonts w:ascii="Arial Narrow" w:hAnsi="Arial Narrow"/>
                <w:sz w:val="22"/>
              </w:rPr>
              <w:t xml:space="preserve"> </w:t>
            </w:r>
            <w:hyperlink r:id="rId21" w:history="1">
              <w:r w:rsidR="00602893" w:rsidRPr="00602893">
                <w:rPr>
                  <w:rStyle w:val="Hyperlink"/>
                  <w:rFonts w:ascii="Arial Narrow" w:hAnsi="Arial Narrow"/>
                  <w:sz w:val="22"/>
                </w:rPr>
                <w:t>https://www.pattan.net/Videos/Special-Education-Plan-Training-April-1-2021</w:t>
              </w:r>
            </w:hyperlink>
          </w:p>
          <w:p w14:paraId="6C0D92D8" w14:textId="44272531" w:rsidR="009738D1" w:rsidRPr="00BE03C7" w:rsidRDefault="009738D1" w:rsidP="00CD721D">
            <w:pPr>
              <w:ind w:left="232" w:firstLine="0"/>
              <w:rPr>
                <w:rFonts w:ascii="Arial Narrow" w:hAnsi="Arial Narrow"/>
                <w:sz w:val="22"/>
              </w:rPr>
            </w:pPr>
          </w:p>
          <w:p w14:paraId="72DFE6DE" w14:textId="42178982" w:rsidR="00CD721D" w:rsidRDefault="009738D1" w:rsidP="00CD721D">
            <w:pPr>
              <w:ind w:left="232" w:firstLine="0"/>
              <w:rPr>
                <w:rFonts w:ascii="Arial Narrow" w:hAnsi="Arial Narrow"/>
                <w:sz w:val="22"/>
              </w:rPr>
            </w:pPr>
            <w:r w:rsidRPr="00BE03C7">
              <w:rPr>
                <w:rFonts w:ascii="Arial Narrow" w:hAnsi="Arial Narrow"/>
                <w:sz w:val="22"/>
              </w:rPr>
              <w:t xml:space="preserve">Email contact: </w:t>
            </w:r>
            <w:hyperlink r:id="rId22" w:history="1">
              <w:r w:rsidR="00405C56" w:rsidRPr="00DD702F">
                <w:rPr>
                  <w:rStyle w:val="Hyperlink"/>
                  <w:rFonts w:ascii="Arial Narrow" w:hAnsi="Arial Narrow"/>
                  <w:sz w:val="22"/>
                </w:rPr>
                <w:t>www.support.caiu.org</w:t>
              </w:r>
            </w:hyperlink>
            <w:r w:rsidR="00405C56">
              <w:rPr>
                <w:rFonts w:ascii="Arial Narrow" w:hAnsi="Arial Narrow"/>
                <w:sz w:val="22"/>
              </w:rPr>
              <w:t>, 717-732-8403</w:t>
            </w:r>
          </w:p>
          <w:p w14:paraId="03BD030C" w14:textId="77777777" w:rsidR="00405C56" w:rsidRDefault="00405C56" w:rsidP="00CD721D">
            <w:pPr>
              <w:ind w:left="232" w:firstLine="0"/>
              <w:rPr>
                <w:rFonts w:ascii="Arial Narrow" w:hAnsi="Arial Narrow"/>
                <w:sz w:val="22"/>
              </w:rPr>
            </w:pPr>
          </w:p>
          <w:p w14:paraId="79769F8C" w14:textId="0229415B" w:rsidR="009738D1" w:rsidRPr="00BE03C7" w:rsidRDefault="009738D1" w:rsidP="00CD721D">
            <w:pPr>
              <w:ind w:left="232" w:firstLine="0"/>
              <w:rPr>
                <w:rFonts w:ascii="Arial Narrow" w:hAnsi="Arial Narrow"/>
                <w:sz w:val="22"/>
              </w:rPr>
            </w:pPr>
            <w:r w:rsidRPr="00BE03C7">
              <w:rPr>
                <w:rFonts w:ascii="Arial Narrow" w:hAnsi="Arial Narrow"/>
                <w:sz w:val="22"/>
              </w:rPr>
              <w:t xml:space="preserve">Training provided at PATTAN  </w:t>
            </w:r>
          </w:p>
          <w:p w14:paraId="1F4AD3D7" w14:textId="2175EA5C" w:rsidR="009738D1" w:rsidRPr="00BE03C7" w:rsidRDefault="009738D1" w:rsidP="00CD721D">
            <w:pPr>
              <w:ind w:left="232"/>
              <w:rPr>
                <w:rFonts w:ascii="Arial Narrow" w:hAnsi="Arial Narrow"/>
                <w:sz w:val="22"/>
              </w:rPr>
            </w:pPr>
          </w:p>
        </w:tc>
      </w:tr>
      <w:tr w:rsidR="003D4B47" w:rsidRPr="00BE03C7" w14:paraId="19080ACA" w14:textId="77777777" w:rsidTr="001C2236">
        <w:tblPrEx>
          <w:tblCellMar>
            <w:right w:w="34" w:type="dxa"/>
          </w:tblCellMar>
        </w:tblPrEx>
        <w:trPr>
          <w:trHeight w:val="2304"/>
        </w:trPr>
        <w:tc>
          <w:tcPr>
            <w:tcW w:w="1998" w:type="dxa"/>
            <w:tcBorders>
              <w:top w:val="single" w:sz="4" w:space="0" w:color="auto"/>
              <w:left w:val="single" w:sz="8" w:space="0" w:color="000000"/>
              <w:bottom w:val="single" w:sz="8" w:space="0" w:color="000000"/>
              <w:right w:val="single" w:sz="8" w:space="0" w:color="000000"/>
            </w:tcBorders>
          </w:tcPr>
          <w:p w14:paraId="6FC35E70" w14:textId="19AE4DEA" w:rsidR="003D4B47" w:rsidRPr="00AE3119" w:rsidRDefault="003D4B47" w:rsidP="003D4B47">
            <w:pPr>
              <w:spacing w:before="120"/>
              <w:ind w:left="108" w:firstLine="0"/>
              <w:rPr>
                <w:rFonts w:ascii="Arial Narrow" w:hAnsi="Arial Narrow"/>
                <w:b/>
                <w:bCs/>
                <w:sz w:val="22"/>
              </w:rPr>
            </w:pPr>
            <w:r w:rsidRPr="00AE3119">
              <w:rPr>
                <w:rFonts w:ascii="Arial Narrow" w:hAnsi="Arial Narrow"/>
                <w:b/>
                <w:bCs/>
                <w:sz w:val="22"/>
              </w:rPr>
              <w:t xml:space="preserve">Special </w:t>
            </w:r>
          </w:p>
          <w:p w14:paraId="350AE214" w14:textId="77777777" w:rsidR="003D4B47" w:rsidRPr="00AE3119" w:rsidRDefault="003D4B47" w:rsidP="003D4B47">
            <w:pPr>
              <w:ind w:left="108" w:firstLine="0"/>
              <w:rPr>
                <w:rFonts w:ascii="Arial Narrow" w:hAnsi="Arial Narrow"/>
                <w:b/>
                <w:bCs/>
                <w:sz w:val="22"/>
              </w:rPr>
            </w:pPr>
            <w:r w:rsidRPr="00AE3119">
              <w:rPr>
                <w:rFonts w:ascii="Arial Narrow" w:hAnsi="Arial Narrow"/>
                <w:b/>
                <w:bCs/>
                <w:sz w:val="22"/>
              </w:rPr>
              <w:t xml:space="preserve">Education Plan </w:t>
            </w:r>
          </w:p>
          <w:p w14:paraId="7D8FE89C" w14:textId="77777777" w:rsidR="003D4B47" w:rsidRPr="00AE3119" w:rsidRDefault="003D4B47" w:rsidP="003D4B47">
            <w:pPr>
              <w:ind w:left="108" w:firstLine="0"/>
              <w:rPr>
                <w:rFonts w:ascii="Arial Narrow" w:hAnsi="Arial Narrow"/>
                <w:b/>
                <w:bCs/>
                <w:sz w:val="22"/>
              </w:rPr>
            </w:pPr>
            <w:r w:rsidRPr="00AE3119">
              <w:rPr>
                <w:rFonts w:ascii="Arial Narrow" w:hAnsi="Arial Narrow"/>
                <w:b/>
                <w:bCs/>
                <w:sz w:val="22"/>
              </w:rPr>
              <w:t xml:space="preserve">Revision Notice </w:t>
            </w:r>
          </w:p>
          <w:p w14:paraId="14DBB697" w14:textId="6990098C" w:rsidR="003D4B47" w:rsidRPr="00AE3119" w:rsidRDefault="003D4B47" w:rsidP="003D4B47">
            <w:pPr>
              <w:ind w:left="108" w:firstLine="0"/>
              <w:rPr>
                <w:rFonts w:ascii="Arial Narrow" w:hAnsi="Arial Narrow"/>
                <w:b/>
                <w:bCs/>
                <w:sz w:val="22"/>
              </w:rPr>
            </w:pPr>
            <w:r w:rsidRPr="00AE3119">
              <w:rPr>
                <w:rFonts w:ascii="Arial Narrow" w:hAnsi="Arial Narrow"/>
                <w:b/>
                <w:bCs/>
                <w:sz w:val="22"/>
              </w:rPr>
              <w:t>(SEPRN)</w:t>
            </w:r>
          </w:p>
        </w:tc>
        <w:tc>
          <w:tcPr>
            <w:tcW w:w="4467" w:type="dxa"/>
            <w:tcBorders>
              <w:top w:val="single" w:sz="4" w:space="0" w:color="auto"/>
              <w:left w:val="single" w:sz="8" w:space="0" w:color="000000"/>
              <w:bottom w:val="single" w:sz="8" w:space="0" w:color="000000"/>
              <w:right w:val="single" w:sz="8" w:space="0" w:color="000000"/>
            </w:tcBorders>
          </w:tcPr>
          <w:p w14:paraId="4320B0DD" w14:textId="592D06B5" w:rsidR="003D4B47" w:rsidRPr="00BE03C7" w:rsidRDefault="003D4B47" w:rsidP="003D4B47">
            <w:pPr>
              <w:spacing w:before="120"/>
              <w:ind w:left="108" w:firstLine="0"/>
              <w:rPr>
                <w:rFonts w:ascii="Arial Narrow" w:hAnsi="Arial Narrow"/>
                <w:sz w:val="22"/>
              </w:rPr>
            </w:pPr>
            <w:r w:rsidRPr="00BE03C7">
              <w:rPr>
                <w:rFonts w:ascii="Arial Narrow" w:hAnsi="Arial Narrow"/>
                <w:sz w:val="22"/>
              </w:rPr>
              <w:t xml:space="preserve">Upon occurrence of each change/move </w:t>
            </w:r>
          </w:p>
          <w:p w14:paraId="582DE281" w14:textId="77777777" w:rsidR="003D4B47" w:rsidRPr="00BE03C7" w:rsidRDefault="003D4B47">
            <w:pPr>
              <w:ind w:left="108" w:firstLine="0"/>
              <w:rPr>
                <w:rFonts w:ascii="Arial Narrow" w:hAnsi="Arial Narrow"/>
                <w:sz w:val="22"/>
              </w:rPr>
            </w:pPr>
            <w:r w:rsidRPr="00BE03C7">
              <w:rPr>
                <w:rFonts w:ascii="Arial Narrow" w:hAnsi="Arial Narrow"/>
                <w:sz w:val="22"/>
              </w:rPr>
              <w:t xml:space="preserve">(LEA: SD including IU) </w:t>
            </w:r>
          </w:p>
          <w:p w14:paraId="73574EFE" w14:textId="77777777" w:rsidR="003D4B47" w:rsidRPr="00BE03C7" w:rsidRDefault="003D4B47">
            <w:pPr>
              <w:ind w:left="108" w:firstLine="0"/>
              <w:rPr>
                <w:rFonts w:ascii="Arial Narrow" w:hAnsi="Arial Narrow"/>
                <w:sz w:val="22"/>
              </w:rPr>
            </w:pPr>
            <w:r w:rsidRPr="00BE03C7">
              <w:rPr>
                <w:rFonts w:ascii="Arial Narrow" w:hAnsi="Arial Narrow"/>
                <w:sz w:val="22"/>
              </w:rPr>
              <w:t xml:space="preserve"> </w:t>
            </w:r>
          </w:p>
          <w:p w14:paraId="777E6832" w14:textId="77777777" w:rsidR="003D4B47" w:rsidRPr="00BE03C7" w:rsidRDefault="003D4B47">
            <w:pPr>
              <w:ind w:left="108" w:firstLine="0"/>
              <w:rPr>
                <w:rFonts w:ascii="Arial Narrow" w:hAnsi="Arial Narrow"/>
                <w:sz w:val="22"/>
              </w:rPr>
            </w:pPr>
            <w:r w:rsidRPr="00BE03C7">
              <w:rPr>
                <w:rFonts w:ascii="Arial Narrow" w:hAnsi="Arial Narrow"/>
                <w:sz w:val="22"/>
              </w:rPr>
              <w:t xml:space="preserve">*Addition, Deletion, or change/move to SEPRN requires BSE Adviser’s review prior to implementation. </w:t>
            </w:r>
          </w:p>
          <w:p w14:paraId="4770452B" w14:textId="77777777" w:rsidR="003D4B47" w:rsidRPr="00BE03C7" w:rsidRDefault="003D4B47">
            <w:pPr>
              <w:ind w:left="108" w:firstLine="0"/>
              <w:rPr>
                <w:rFonts w:ascii="Arial Narrow" w:hAnsi="Arial Narrow"/>
                <w:sz w:val="22"/>
              </w:rPr>
            </w:pPr>
            <w:r w:rsidRPr="00BE03C7">
              <w:rPr>
                <w:rFonts w:ascii="Arial Narrow" w:hAnsi="Arial Narrow"/>
                <w:sz w:val="22"/>
              </w:rPr>
              <w:t xml:space="preserve">  </w:t>
            </w:r>
          </w:p>
          <w:p w14:paraId="391A57F7" w14:textId="2F673C6D" w:rsidR="003D4B47" w:rsidRDefault="003D4B47">
            <w:pPr>
              <w:ind w:left="108" w:firstLine="0"/>
              <w:rPr>
                <w:rFonts w:ascii="Arial Narrow" w:hAnsi="Arial Narrow"/>
                <w:sz w:val="22"/>
              </w:rPr>
            </w:pPr>
            <w:r w:rsidRPr="00BE03C7">
              <w:rPr>
                <w:rFonts w:ascii="Arial Narrow" w:hAnsi="Arial Narrow"/>
                <w:sz w:val="22"/>
              </w:rPr>
              <w:t xml:space="preserve">*Must submit to the Comp Plan Tool system at least 30 days prior to proposed changes.  </w:t>
            </w:r>
          </w:p>
          <w:p w14:paraId="2685DFF1" w14:textId="77777777" w:rsidR="003D4B47" w:rsidRPr="00BE03C7" w:rsidRDefault="003D4B47">
            <w:pPr>
              <w:ind w:left="108" w:firstLine="0"/>
              <w:rPr>
                <w:rFonts w:ascii="Arial Narrow" w:hAnsi="Arial Narrow"/>
                <w:sz w:val="22"/>
              </w:rPr>
            </w:pPr>
          </w:p>
          <w:p w14:paraId="42AD744C" w14:textId="537D1B94" w:rsidR="003D4B47" w:rsidRPr="00BE03C7" w:rsidRDefault="003D4B47" w:rsidP="00141E61">
            <w:pPr>
              <w:spacing w:after="120"/>
              <w:ind w:left="108" w:right="69" w:firstLine="0"/>
              <w:rPr>
                <w:rFonts w:ascii="Arial Narrow" w:hAnsi="Arial Narrow"/>
                <w:sz w:val="22"/>
              </w:rPr>
            </w:pPr>
            <w:r w:rsidRPr="00BE03C7">
              <w:rPr>
                <w:rFonts w:ascii="Arial Narrow" w:hAnsi="Arial Narrow"/>
                <w:sz w:val="22"/>
              </w:rPr>
              <w:t>*Transfer of entity after March 31</w:t>
            </w:r>
            <w:r w:rsidRPr="00BE03C7">
              <w:rPr>
                <w:rFonts w:ascii="Arial Narrow" w:hAnsi="Arial Narrow"/>
                <w:sz w:val="22"/>
                <w:vertAlign w:val="superscript"/>
              </w:rPr>
              <w:t>st</w:t>
            </w:r>
            <w:r w:rsidRPr="00BE03C7">
              <w:rPr>
                <w:rFonts w:ascii="Arial Narrow" w:hAnsi="Arial Narrow"/>
                <w:sz w:val="22"/>
              </w:rPr>
              <w:t xml:space="preserve"> requires signatures from the IU executive director prior to BSE approval. </w:t>
            </w:r>
          </w:p>
        </w:tc>
        <w:tc>
          <w:tcPr>
            <w:tcW w:w="2288" w:type="dxa"/>
            <w:tcBorders>
              <w:top w:val="single" w:sz="4" w:space="0" w:color="auto"/>
              <w:left w:val="single" w:sz="8" w:space="0" w:color="000000"/>
              <w:bottom w:val="single" w:sz="8" w:space="0" w:color="000000"/>
              <w:right w:val="single" w:sz="4" w:space="0" w:color="auto"/>
            </w:tcBorders>
          </w:tcPr>
          <w:p w14:paraId="261ACAE5" w14:textId="01D202C7" w:rsidR="003D4B47" w:rsidRPr="00BE03C7" w:rsidRDefault="003D4B47" w:rsidP="00141E61">
            <w:pPr>
              <w:spacing w:before="120"/>
              <w:ind w:left="108" w:right="97" w:firstLine="0"/>
              <w:rPr>
                <w:rFonts w:ascii="Arial Narrow" w:hAnsi="Arial Narrow"/>
                <w:sz w:val="22"/>
              </w:rPr>
            </w:pPr>
            <w:r w:rsidRPr="00BE03C7">
              <w:rPr>
                <w:rFonts w:ascii="Arial Narrow" w:hAnsi="Arial Narrow"/>
                <w:sz w:val="22"/>
              </w:rPr>
              <w:t xml:space="preserve">Submitted by LEA when adding or deleting a program, or when moving a classroom to a new location, or for transfer of entity. </w:t>
            </w:r>
          </w:p>
          <w:p w14:paraId="45FA69AE" w14:textId="77777777" w:rsidR="00141E61" w:rsidRDefault="00141E61" w:rsidP="00141E61">
            <w:pPr>
              <w:ind w:left="108" w:right="97" w:firstLine="0"/>
              <w:rPr>
                <w:rFonts w:ascii="Arial Narrow" w:hAnsi="Arial Narrow"/>
                <w:sz w:val="22"/>
              </w:rPr>
            </w:pPr>
          </w:p>
          <w:p w14:paraId="6CE687DC" w14:textId="1629359C" w:rsidR="003D4B47" w:rsidRPr="00C2003E" w:rsidRDefault="003D4B47" w:rsidP="00141E61">
            <w:pPr>
              <w:ind w:left="108" w:right="97" w:firstLine="0"/>
              <w:rPr>
                <w:rFonts w:ascii="Arial Narrow" w:hAnsi="Arial Narrow"/>
                <w:b/>
                <w:bCs/>
                <w:sz w:val="22"/>
              </w:rPr>
            </w:pPr>
            <w:r w:rsidRPr="00C2003E">
              <w:rPr>
                <w:rFonts w:ascii="Arial Narrow" w:hAnsi="Arial Narrow"/>
                <w:b/>
                <w:bCs/>
                <w:sz w:val="22"/>
              </w:rPr>
              <w:t>**Not applicable to Charter</w:t>
            </w:r>
            <w:r w:rsidRPr="00C2003E">
              <w:rPr>
                <w:rFonts w:ascii="Arial Narrow" w:eastAsia="Times New Roman" w:hAnsi="Arial Narrow" w:cs="Times New Roman"/>
                <w:b/>
                <w:bCs/>
                <w:sz w:val="22"/>
              </w:rPr>
              <w:t xml:space="preserve"> </w:t>
            </w:r>
            <w:r w:rsidRPr="00C2003E">
              <w:rPr>
                <w:rFonts w:ascii="Arial Narrow" w:hAnsi="Arial Narrow"/>
                <w:b/>
                <w:bCs/>
                <w:sz w:val="22"/>
              </w:rPr>
              <w:t xml:space="preserve">Schools </w:t>
            </w:r>
          </w:p>
        </w:tc>
        <w:tc>
          <w:tcPr>
            <w:tcW w:w="5310" w:type="dxa"/>
            <w:tcBorders>
              <w:top w:val="single" w:sz="4" w:space="0" w:color="auto"/>
              <w:left w:val="single" w:sz="4" w:space="0" w:color="auto"/>
              <w:bottom w:val="single" w:sz="4" w:space="0" w:color="auto"/>
              <w:right w:val="single" w:sz="4" w:space="0" w:color="auto"/>
            </w:tcBorders>
          </w:tcPr>
          <w:p w14:paraId="0D539B34" w14:textId="2FBBB213" w:rsidR="003D4B47" w:rsidRPr="00BE03C7" w:rsidRDefault="003D4B47" w:rsidP="003D4B47">
            <w:pPr>
              <w:spacing w:before="120"/>
              <w:ind w:left="232" w:firstLine="0"/>
              <w:rPr>
                <w:rFonts w:ascii="Arial Narrow" w:hAnsi="Arial Narrow"/>
                <w:sz w:val="22"/>
              </w:rPr>
            </w:pPr>
            <w:r>
              <w:rPr>
                <w:rFonts w:ascii="Arial Narrow" w:hAnsi="Arial Narrow"/>
                <w:sz w:val="22"/>
              </w:rPr>
              <w:t>F</w:t>
            </w:r>
            <w:r w:rsidRPr="00BE03C7">
              <w:rPr>
                <w:rFonts w:ascii="Arial Narrow" w:hAnsi="Arial Narrow"/>
                <w:sz w:val="22"/>
              </w:rPr>
              <w:t xml:space="preserve">or more information: </w:t>
            </w:r>
          </w:p>
          <w:p w14:paraId="5B75CC04" w14:textId="77777777" w:rsidR="003D4B47" w:rsidRPr="00BE03C7" w:rsidRDefault="003D4B47" w:rsidP="003D4B47">
            <w:pPr>
              <w:ind w:left="232" w:firstLine="0"/>
              <w:rPr>
                <w:rFonts w:ascii="Arial Narrow" w:hAnsi="Arial Narrow"/>
                <w:sz w:val="22"/>
              </w:rPr>
            </w:pPr>
            <w:r w:rsidRPr="00BE03C7">
              <w:rPr>
                <w:rFonts w:ascii="Arial Narrow" w:hAnsi="Arial Narrow"/>
                <w:sz w:val="22"/>
              </w:rPr>
              <w:t xml:space="preserve"> </w:t>
            </w:r>
          </w:p>
          <w:p w14:paraId="5120A326" w14:textId="052AA5AD" w:rsidR="003D4B47" w:rsidRDefault="003D4B47" w:rsidP="003D4B47">
            <w:pPr>
              <w:ind w:left="232" w:firstLine="0"/>
              <w:rPr>
                <w:rFonts w:ascii="Arial Narrow" w:hAnsi="Arial Narrow"/>
                <w:sz w:val="22"/>
              </w:rPr>
            </w:pPr>
            <w:r w:rsidRPr="00BE03C7">
              <w:rPr>
                <w:rFonts w:ascii="Arial Narrow" w:hAnsi="Arial Narrow"/>
                <w:sz w:val="22"/>
              </w:rPr>
              <w:t xml:space="preserve">Comp Plan Log onto My PDE APPS:  </w:t>
            </w:r>
          </w:p>
          <w:p w14:paraId="50229ECD" w14:textId="5B1189CF" w:rsidR="00405C56" w:rsidRPr="00BE03C7" w:rsidRDefault="009F1588" w:rsidP="003D4B47">
            <w:pPr>
              <w:ind w:left="232" w:firstLine="0"/>
              <w:rPr>
                <w:rFonts w:ascii="Arial Narrow" w:hAnsi="Arial Narrow"/>
                <w:sz w:val="22"/>
              </w:rPr>
            </w:pPr>
            <w:hyperlink r:id="rId23" w:history="1">
              <w:r w:rsidR="000C275B" w:rsidRPr="00DD702F">
                <w:rPr>
                  <w:rStyle w:val="Hyperlink"/>
                  <w:rFonts w:ascii="Arial Narrow" w:hAnsi="Arial Narrow"/>
                  <w:sz w:val="22"/>
                </w:rPr>
                <w:t>http://www.education.state.pa.us</w:t>
              </w:r>
            </w:hyperlink>
            <w:r w:rsidR="000C275B">
              <w:rPr>
                <w:rFonts w:ascii="Arial Narrow" w:hAnsi="Arial Narrow"/>
                <w:sz w:val="22"/>
              </w:rPr>
              <w:t xml:space="preserve"> </w:t>
            </w:r>
          </w:p>
          <w:p w14:paraId="0FFA80F3" w14:textId="380E5783" w:rsidR="003D4B47" w:rsidRPr="00BE03C7" w:rsidRDefault="003D4B47" w:rsidP="003D4B47">
            <w:pPr>
              <w:ind w:left="232" w:firstLine="0"/>
              <w:rPr>
                <w:rFonts w:ascii="Arial Narrow" w:hAnsi="Arial Narrow"/>
                <w:sz w:val="22"/>
              </w:rPr>
            </w:pPr>
          </w:p>
          <w:p w14:paraId="21FAF7EF" w14:textId="77777777" w:rsidR="000C275B" w:rsidRDefault="000C275B" w:rsidP="000C275B">
            <w:pPr>
              <w:ind w:left="232" w:firstLine="0"/>
              <w:rPr>
                <w:rFonts w:ascii="Arial Narrow" w:hAnsi="Arial Narrow"/>
                <w:sz w:val="22"/>
              </w:rPr>
            </w:pPr>
            <w:r w:rsidRPr="00BE03C7">
              <w:rPr>
                <w:rFonts w:ascii="Arial Narrow" w:hAnsi="Arial Narrow"/>
                <w:sz w:val="22"/>
              </w:rPr>
              <w:t xml:space="preserve">Email contact: </w:t>
            </w:r>
            <w:hyperlink r:id="rId24" w:history="1">
              <w:r w:rsidRPr="00DD702F">
                <w:rPr>
                  <w:rStyle w:val="Hyperlink"/>
                  <w:rFonts w:ascii="Arial Narrow" w:hAnsi="Arial Narrow"/>
                  <w:sz w:val="22"/>
                </w:rPr>
                <w:t>www.support.caiu.org</w:t>
              </w:r>
            </w:hyperlink>
            <w:r>
              <w:rPr>
                <w:rFonts w:ascii="Arial Narrow" w:hAnsi="Arial Narrow"/>
                <w:sz w:val="22"/>
              </w:rPr>
              <w:t>, 717-732-8403</w:t>
            </w:r>
          </w:p>
          <w:p w14:paraId="1D4AD437" w14:textId="77777777" w:rsidR="003D4B47" w:rsidRDefault="003D4B47" w:rsidP="003D4B47">
            <w:pPr>
              <w:ind w:left="232" w:firstLine="0"/>
              <w:rPr>
                <w:rFonts w:ascii="Arial Narrow" w:hAnsi="Arial Narrow"/>
                <w:sz w:val="22"/>
              </w:rPr>
            </w:pPr>
          </w:p>
          <w:p w14:paraId="3C37D96F" w14:textId="3970D38D" w:rsidR="003D4B47" w:rsidRPr="00BE03C7" w:rsidRDefault="003D4B47" w:rsidP="00141E61">
            <w:pPr>
              <w:ind w:left="232" w:firstLine="0"/>
              <w:rPr>
                <w:rFonts w:ascii="Arial Narrow" w:hAnsi="Arial Narrow"/>
                <w:sz w:val="22"/>
              </w:rPr>
            </w:pPr>
            <w:r w:rsidRPr="00BE03C7">
              <w:rPr>
                <w:rFonts w:ascii="Arial Narrow" w:hAnsi="Arial Narrow"/>
                <w:sz w:val="22"/>
              </w:rPr>
              <w:t xml:space="preserve">Or contact your Special Education Adviser </w:t>
            </w:r>
          </w:p>
          <w:p w14:paraId="6C1FBFA5" w14:textId="2D947EB0" w:rsidR="003D4B47" w:rsidRPr="00BE03C7" w:rsidRDefault="003D4B47" w:rsidP="0040530C">
            <w:pPr>
              <w:ind w:left="0"/>
              <w:rPr>
                <w:rFonts w:ascii="Arial Narrow" w:hAnsi="Arial Narrow"/>
                <w:sz w:val="22"/>
              </w:rPr>
            </w:pPr>
          </w:p>
        </w:tc>
      </w:tr>
    </w:tbl>
    <w:p w14:paraId="32B5010B" w14:textId="64F5CBC0" w:rsidR="00141E61" w:rsidRDefault="00141E61"/>
    <w:p w14:paraId="44966CE6" w14:textId="2767E348" w:rsidR="00141E61" w:rsidRDefault="00141E61"/>
    <w:p w14:paraId="5786F887" w14:textId="6FF935CC" w:rsidR="00141E61" w:rsidRDefault="00141E61"/>
    <w:p w14:paraId="4691BC62" w14:textId="5FF4DD62" w:rsidR="00141E61" w:rsidRDefault="00141E61"/>
    <w:p w14:paraId="4FDDD403" w14:textId="0C1B6803" w:rsidR="00141E61" w:rsidRDefault="00141E61"/>
    <w:p w14:paraId="1271E44E" w14:textId="77777777" w:rsidR="00141E61" w:rsidRDefault="00141E61"/>
    <w:tbl>
      <w:tblPr>
        <w:tblStyle w:val="TableGrid"/>
        <w:tblW w:w="14063" w:type="dxa"/>
        <w:tblInd w:w="5" w:type="dxa"/>
        <w:tblCellMar>
          <w:right w:w="34" w:type="dxa"/>
        </w:tblCellMar>
        <w:tblLook w:val="04A0" w:firstRow="1" w:lastRow="0" w:firstColumn="1" w:lastColumn="0" w:noHBand="0" w:noVBand="1"/>
      </w:tblPr>
      <w:tblGrid>
        <w:gridCol w:w="1998"/>
        <w:gridCol w:w="4197"/>
        <w:gridCol w:w="2520"/>
        <w:gridCol w:w="5348"/>
      </w:tblGrid>
      <w:tr w:rsidR="00D1091A" w:rsidRPr="00BE03C7" w14:paraId="3F62BDFD" w14:textId="77777777" w:rsidTr="0020491D">
        <w:trPr>
          <w:trHeight w:val="6480"/>
        </w:trPr>
        <w:tc>
          <w:tcPr>
            <w:tcW w:w="1998" w:type="dxa"/>
            <w:tcBorders>
              <w:top w:val="single" w:sz="4" w:space="0" w:color="auto"/>
              <w:left w:val="single" w:sz="4" w:space="0" w:color="auto"/>
              <w:bottom w:val="single" w:sz="4" w:space="0" w:color="auto"/>
              <w:right w:val="single" w:sz="4" w:space="0" w:color="auto"/>
            </w:tcBorders>
          </w:tcPr>
          <w:p w14:paraId="5F3D02E1" w14:textId="77777777" w:rsidR="00D1091A" w:rsidRPr="00AE3119" w:rsidRDefault="00D1091A" w:rsidP="003B2281">
            <w:pPr>
              <w:spacing w:before="120"/>
              <w:ind w:left="79" w:firstLine="0"/>
              <w:rPr>
                <w:rFonts w:ascii="Arial Narrow" w:hAnsi="Arial Narrow"/>
                <w:b/>
                <w:bCs/>
                <w:sz w:val="22"/>
              </w:rPr>
            </w:pPr>
            <w:r w:rsidRPr="00AE3119">
              <w:rPr>
                <w:rFonts w:ascii="Arial Narrow" w:hAnsi="Arial Narrow"/>
                <w:b/>
                <w:bCs/>
                <w:sz w:val="22"/>
              </w:rPr>
              <w:lastRenderedPageBreak/>
              <w:t>Annual Report</w:t>
            </w:r>
          </w:p>
        </w:tc>
        <w:tc>
          <w:tcPr>
            <w:tcW w:w="4197" w:type="dxa"/>
            <w:tcBorders>
              <w:top w:val="single" w:sz="4" w:space="0" w:color="auto"/>
              <w:left w:val="single" w:sz="4" w:space="0" w:color="auto"/>
              <w:bottom w:val="single" w:sz="4" w:space="0" w:color="auto"/>
              <w:right w:val="single" w:sz="4" w:space="0" w:color="auto"/>
            </w:tcBorders>
          </w:tcPr>
          <w:p w14:paraId="7779F567" w14:textId="04405D80" w:rsidR="00D1091A" w:rsidRDefault="00D1091A" w:rsidP="003B2281">
            <w:pPr>
              <w:spacing w:before="120"/>
              <w:ind w:left="151" w:firstLine="0"/>
              <w:rPr>
                <w:rFonts w:ascii="Arial Narrow" w:hAnsi="Arial Narrow"/>
                <w:sz w:val="22"/>
              </w:rPr>
            </w:pPr>
            <w:r w:rsidRPr="00BE03C7">
              <w:rPr>
                <w:rFonts w:ascii="Arial Narrow" w:hAnsi="Arial Narrow"/>
                <w:b/>
                <w:sz w:val="22"/>
              </w:rPr>
              <w:t>§ 711.6. Annual report.</w:t>
            </w:r>
            <w:r w:rsidRPr="00BE03C7">
              <w:rPr>
                <w:rFonts w:ascii="Arial Narrow" w:hAnsi="Arial Narrow"/>
                <w:sz w:val="22"/>
              </w:rPr>
              <w:t xml:space="preserve">  </w:t>
            </w:r>
          </w:p>
          <w:p w14:paraId="344F9A91" w14:textId="77777777" w:rsidR="00D1091A" w:rsidRPr="00BE03C7" w:rsidRDefault="00D1091A" w:rsidP="003B2281">
            <w:pPr>
              <w:spacing w:before="120"/>
              <w:ind w:left="151" w:firstLine="0"/>
              <w:rPr>
                <w:rFonts w:ascii="Arial Narrow" w:hAnsi="Arial Narrow"/>
                <w:sz w:val="22"/>
              </w:rPr>
            </w:pPr>
          </w:p>
          <w:p w14:paraId="1CC878B7" w14:textId="77777777" w:rsidR="00D1091A" w:rsidRPr="00BE03C7" w:rsidRDefault="00D1091A">
            <w:pPr>
              <w:spacing w:after="293" w:line="241" w:lineRule="auto"/>
              <w:ind w:left="108" w:firstLine="0"/>
              <w:rPr>
                <w:rFonts w:ascii="Arial Narrow" w:hAnsi="Arial Narrow"/>
                <w:sz w:val="22"/>
              </w:rPr>
            </w:pPr>
            <w:r w:rsidRPr="00BE03C7">
              <w:rPr>
                <w:rFonts w:ascii="Arial Narrow" w:hAnsi="Arial Narrow"/>
                <w:sz w:val="22"/>
              </w:rPr>
              <w:t>Report submitted by charter school LEA that provides information on finances, enrollment, student achievement, and compliance with applicable state regulations</w:t>
            </w:r>
            <w:r w:rsidRPr="00BE03C7">
              <w:rPr>
                <w:rFonts w:ascii="Arial Narrow" w:hAnsi="Arial Narrow"/>
                <w:b/>
                <w:sz w:val="22"/>
              </w:rPr>
              <w:t xml:space="preserve"> </w:t>
            </w:r>
          </w:p>
          <w:p w14:paraId="42A448CE" w14:textId="51CBC78A" w:rsidR="00D1091A" w:rsidRPr="00BE03C7" w:rsidRDefault="00D1091A" w:rsidP="00971C61">
            <w:pPr>
              <w:ind w:left="108"/>
              <w:rPr>
                <w:rFonts w:ascii="Arial Narrow" w:hAnsi="Arial Narrow"/>
                <w:sz w:val="22"/>
              </w:rPr>
            </w:pPr>
            <w:r w:rsidRPr="00BE03C7">
              <w:rPr>
                <w:rFonts w:ascii="Arial Narrow" w:hAnsi="Arial Narrow"/>
                <w:b/>
                <w:sz w:val="22"/>
                <w:u w:val="single" w:color="000000"/>
              </w:rPr>
              <w:t>*Applicable only to Charter Schools</w:t>
            </w:r>
            <w:r w:rsidRPr="00BE03C7">
              <w:rPr>
                <w:rFonts w:ascii="Arial Narrow" w:hAnsi="Arial Narrow"/>
                <w:b/>
                <w:sz w:val="22"/>
              </w:rPr>
              <w:t xml:space="preserve"> </w:t>
            </w:r>
          </w:p>
        </w:tc>
        <w:tc>
          <w:tcPr>
            <w:tcW w:w="2520" w:type="dxa"/>
            <w:tcBorders>
              <w:top w:val="single" w:sz="4" w:space="0" w:color="auto"/>
              <w:left w:val="single" w:sz="4" w:space="0" w:color="auto"/>
              <w:bottom w:val="single" w:sz="4" w:space="0" w:color="auto"/>
              <w:right w:val="single" w:sz="4" w:space="0" w:color="auto"/>
            </w:tcBorders>
          </w:tcPr>
          <w:p w14:paraId="3389E339" w14:textId="67DBC8EB" w:rsidR="00D1091A" w:rsidRPr="00BE03C7" w:rsidRDefault="00D1091A" w:rsidP="00E23BEB">
            <w:pPr>
              <w:spacing w:before="120" w:after="120"/>
              <w:ind w:left="108" w:right="62" w:firstLine="0"/>
              <w:rPr>
                <w:rFonts w:ascii="Arial Narrow" w:hAnsi="Arial Narrow"/>
                <w:sz w:val="22"/>
              </w:rPr>
            </w:pPr>
            <w:r w:rsidRPr="00BE03C7">
              <w:rPr>
                <w:rFonts w:ascii="Arial Narrow" w:hAnsi="Arial Narrow"/>
                <w:sz w:val="22"/>
              </w:rPr>
              <w:t xml:space="preserve">Plan for operation of special education in the Charter/LEA.   </w:t>
            </w:r>
          </w:p>
        </w:tc>
        <w:tc>
          <w:tcPr>
            <w:tcW w:w="5348" w:type="dxa"/>
            <w:tcBorders>
              <w:top w:val="single" w:sz="4" w:space="0" w:color="auto"/>
              <w:left w:val="single" w:sz="4" w:space="0" w:color="auto"/>
              <w:bottom w:val="single" w:sz="4" w:space="0" w:color="auto"/>
              <w:right w:val="single" w:sz="4" w:space="0" w:color="auto"/>
            </w:tcBorders>
          </w:tcPr>
          <w:p w14:paraId="2FC57EEA" w14:textId="75B7D994" w:rsidR="00D1091A" w:rsidRDefault="00D1091A" w:rsidP="000F346C">
            <w:pPr>
              <w:spacing w:before="120" w:after="120"/>
              <w:ind w:left="232" w:firstLine="0"/>
              <w:rPr>
                <w:rFonts w:ascii="Arial Narrow" w:hAnsi="Arial Narrow"/>
                <w:b/>
                <w:sz w:val="22"/>
              </w:rPr>
            </w:pPr>
            <w:r w:rsidRPr="00BE03C7">
              <w:rPr>
                <w:rFonts w:ascii="Arial Narrow" w:hAnsi="Arial Narrow"/>
                <w:b/>
                <w:sz w:val="22"/>
              </w:rPr>
              <w:t xml:space="preserve">§ 711.6. Annual report. </w:t>
            </w:r>
          </w:p>
          <w:p w14:paraId="46A2A755" w14:textId="7296CFDA" w:rsidR="00D1091A" w:rsidRPr="00BE03C7" w:rsidRDefault="00D1091A" w:rsidP="000F346C">
            <w:pPr>
              <w:spacing w:line="239" w:lineRule="auto"/>
              <w:ind w:left="592" w:hanging="360"/>
              <w:rPr>
                <w:rFonts w:ascii="Arial Narrow" w:hAnsi="Arial Narrow"/>
                <w:sz w:val="22"/>
              </w:rPr>
            </w:pPr>
            <w:r w:rsidRPr="00BE03C7">
              <w:rPr>
                <w:rFonts w:ascii="Arial Narrow" w:hAnsi="Arial Narrow"/>
                <w:sz w:val="22"/>
              </w:rPr>
              <w:t xml:space="preserve">(a)  The annual report required under section 1728-A(b) of the act (24 P. S. § 17-1728-A(b)) must include: </w:t>
            </w:r>
          </w:p>
          <w:p w14:paraId="68FA426D" w14:textId="77777777" w:rsidR="00D1091A" w:rsidRPr="00BE03C7" w:rsidRDefault="00D1091A" w:rsidP="000F346C">
            <w:pPr>
              <w:numPr>
                <w:ilvl w:val="0"/>
                <w:numId w:val="1"/>
              </w:numPr>
              <w:spacing w:before="120" w:after="120"/>
              <w:ind w:left="989" w:right="97" w:hanging="360"/>
              <w:rPr>
                <w:rFonts w:ascii="Arial Narrow" w:hAnsi="Arial Narrow"/>
                <w:sz w:val="22"/>
              </w:rPr>
            </w:pPr>
            <w:r w:rsidRPr="00BE03C7">
              <w:rPr>
                <w:rFonts w:ascii="Arial Narrow" w:hAnsi="Arial Narrow"/>
                <w:sz w:val="22"/>
              </w:rPr>
              <w:t xml:space="preserve">The number of children with disabilities in special education.  </w:t>
            </w:r>
          </w:p>
          <w:p w14:paraId="63D35053" w14:textId="77777777" w:rsidR="00D1091A" w:rsidRPr="00BE03C7" w:rsidRDefault="00D1091A" w:rsidP="000F346C">
            <w:pPr>
              <w:numPr>
                <w:ilvl w:val="0"/>
                <w:numId w:val="1"/>
              </w:numPr>
              <w:spacing w:after="120"/>
              <w:ind w:left="989" w:right="187" w:hanging="360"/>
              <w:rPr>
                <w:rFonts w:ascii="Arial Narrow" w:hAnsi="Arial Narrow"/>
                <w:sz w:val="22"/>
              </w:rPr>
            </w:pPr>
            <w:r w:rsidRPr="00BE03C7">
              <w:rPr>
                <w:rFonts w:ascii="Arial Narrow" w:hAnsi="Arial Narrow"/>
                <w:sz w:val="22"/>
              </w:rPr>
              <w:t xml:space="preserve">The services, programs and resources being implemented by the charter school or cyber charter school staff. </w:t>
            </w:r>
          </w:p>
          <w:p w14:paraId="3CBD5C3D" w14:textId="03826795" w:rsidR="00D1091A" w:rsidRPr="00BE03C7" w:rsidRDefault="00D1091A" w:rsidP="000F346C">
            <w:pPr>
              <w:numPr>
                <w:ilvl w:val="0"/>
                <w:numId w:val="1"/>
              </w:numPr>
              <w:spacing w:after="120"/>
              <w:ind w:left="989" w:right="187" w:hanging="360"/>
              <w:rPr>
                <w:rFonts w:ascii="Arial Narrow" w:hAnsi="Arial Narrow"/>
                <w:sz w:val="22"/>
              </w:rPr>
            </w:pPr>
            <w:r w:rsidRPr="00BE03C7">
              <w:rPr>
                <w:rFonts w:ascii="Arial Narrow" w:hAnsi="Arial Narrow"/>
                <w:sz w:val="22"/>
              </w:rPr>
              <w:t>The services and programs utilized by the charter school or the cyber charter school through contracting with another public agency, other organizations</w:t>
            </w:r>
            <w:r w:rsidR="00872F78">
              <w:rPr>
                <w:rFonts w:ascii="Arial Narrow" w:hAnsi="Arial Narrow"/>
                <w:sz w:val="22"/>
              </w:rPr>
              <w:t>,</w:t>
            </w:r>
            <w:r w:rsidRPr="00BE03C7">
              <w:rPr>
                <w:rFonts w:ascii="Arial Narrow" w:hAnsi="Arial Narrow"/>
                <w:sz w:val="22"/>
              </w:rPr>
              <w:t xml:space="preserve"> or individuals. </w:t>
            </w:r>
          </w:p>
          <w:p w14:paraId="47887311" w14:textId="77777777" w:rsidR="00D1091A" w:rsidRPr="00BE03C7" w:rsidRDefault="00D1091A" w:rsidP="000F346C">
            <w:pPr>
              <w:numPr>
                <w:ilvl w:val="0"/>
                <w:numId w:val="1"/>
              </w:numPr>
              <w:spacing w:after="120"/>
              <w:ind w:left="989" w:right="187" w:hanging="360"/>
              <w:rPr>
                <w:rFonts w:ascii="Arial Narrow" w:hAnsi="Arial Narrow"/>
                <w:sz w:val="22"/>
              </w:rPr>
            </w:pPr>
            <w:r w:rsidRPr="00BE03C7">
              <w:rPr>
                <w:rFonts w:ascii="Arial Narrow" w:hAnsi="Arial Narrow"/>
                <w:sz w:val="22"/>
              </w:rPr>
              <w:t xml:space="preserve">The services and programs utilized by the charter school or the cyber charter school through the assistance of an intermediate unit as prescribed under sections 1725-A(a)(4) and 1744-A(3) of the act (24 P. S. §§ 17-1725-A(a)(4) and 1744-A(3)). </w:t>
            </w:r>
          </w:p>
          <w:p w14:paraId="6EA8AFDC" w14:textId="77777777" w:rsidR="000F346C" w:rsidRDefault="00D1091A" w:rsidP="000F346C">
            <w:pPr>
              <w:numPr>
                <w:ilvl w:val="0"/>
                <w:numId w:val="1"/>
              </w:numPr>
              <w:spacing w:after="120"/>
              <w:ind w:left="989" w:right="187" w:hanging="360"/>
              <w:rPr>
                <w:rFonts w:ascii="Arial Narrow" w:hAnsi="Arial Narrow"/>
                <w:sz w:val="22"/>
              </w:rPr>
            </w:pPr>
            <w:r w:rsidRPr="00BE03C7">
              <w:rPr>
                <w:rFonts w:ascii="Arial Narrow" w:hAnsi="Arial Narrow"/>
                <w:sz w:val="22"/>
              </w:rPr>
              <w:t xml:space="preserve">Staff training in special education utilized by the charter school or the cyber charter school through the Department's training and technical assistance network and intermediate unit. </w:t>
            </w:r>
          </w:p>
          <w:p w14:paraId="6299923A" w14:textId="6972A820" w:rsidR="00FD1CBC" w:rsidRPr="000F346C" w:rsidRDefault="00D1091A" w:rsidP="000F346C">
            <w:pPr>
              <w:spacing w:after="120"/>
              <w:ind w:left="629" w:right="187" w:hanging="360"/>
              <w:rPr>
                <w:rFonts w:ascii="Arial Narrow" w:hAnsi="Arial Narrow"/>
                <w:sz w:val="22"/>
              </w:rPr>
            </w:pPr>
            <w:r w:rsidRPr="000F346C">
              <w:rPr>
                <w:rFonts w:ascii="Arial Narrow" w:hAnsi="Arial Narrow"/>
                <w:sz w:val="22"/>
              </w:rPr>
              <w:t xml:space="preserve">(b)  The annual report must include an assurance that the charter school or the cyber charter school </w:t>
            </w:r>
            <w:proofErr w:type="gramStart"/>
            <w:r w:rsidRPr="000F346C">
              <w:rPr>
                <w:rFonts w:ascii="Arial Narrow" w:hAnsi="Arial Narrow"/>
                <w:sz w:val="22"/>
              </w:rPr>
              <w:t>is in compliance with</w:t>
            </w:r>
            <w:proofErr w:type="gramEnd"/>
            <w:r w:rsidRPr="000F346C">
              <w:rPr>
                <w:rFonts w:ascii="Arial Narrow" w:hAnsi="Arial Narrow"/>
                <w:sz w:val="22"/>
              </w:rPr>
              <w:t xml:space="preserve"> Federal laws </w:t>
            </w:r>
            <w:r w:rsidR="00FD1CBC" w:rsidRPr="000F346C">
              <w:rPr>
                <w:rFonts w:ascii="Arial Narrow" w:hAnsi="Arial Narrow"/>
                <w:sz w:val="22"/>
              </w:rPr>
              <w:t xml:space="preserve">and regulations governing children with disabilities and the requirements of this chapter. </w:t>
            </w:r>
          </w:p>
          <w:p w14:paraId="4BDEDA1F" w14:textId="0229187F" w:rsidR="00FD1CBC" w:rsidRPr="00141E61" w:rsidRDefault="00FD1CBC" w:rsidP="000F346C">
            <w:pPr>
              <w:spacing w:after="120"/>
              <w:ind w:left="592" w:right="187" w:hanging="360"/>
              <w:rPr>
                <w:rFonts w:ascii="Arial Narrow" w:hAnsi="Arial Narrow"/>
                <w:b/>
                <w:sz w:val="22"/>
              </w:rPr>
            </w:pPr>
            <w:r w:rsidRPr="00BE03C7">
              <w:rPr>
                <w:rFonts w:ascii="Arial Narrow" w:hAnsi="Arial Narrow"/>
                <w:sz w:val="22"/>
              </w:rPr>
              <w:t>(c)  The annual report must include the age and type of exceptionality for each enrolled child with a disability; the level of intervention provided to each child with a disability; certification of staff providing services to each child with a disability; and programs and services available to children with a disability.</w:t>
            </w:r>
          </w:p>
        </w:tc>
      </w:tr>
      <w:tr w:rsidR="009B301E" w:rsidRPr="00BE03C7" w14:paraId="0917B792" w14:textId="77777777" w:rsidTr="0020491D">
        <w:tblPrEx>
          <w:tblCellMar>
            <w:right w:w="0" w:type="dxa"/>
          </w:tblCellMar>
        </w:tblPrEx>
        <w:trPr>
          <w:trHeight w:val="1152"/>
        </w:trPr>
        <w:tc>
          <w:tcPr>
            <w:tcW w:w="1998" w:type="dxa"/>
            <w:tcBorders>
              <w:top w:val="single" w:sz="4" w:space="0" w:color="auto"/>
              <w:left w:val="single" w:sz="8" w:space="0" w:color="000000"/>
              <w:bottom w:val="single" w:sz="8" w:space="0" w:color="000000"/>
              <w:right w:val="single" w:sz="8" w:space="0" w:color="000000"/>
            </w:tcBorders>
          </w:tcPr>
          <w:p w14:paraId="3E59F94D" w14:textId="77777777" w:rsidR="009B301E" w:rsidRPr="00C0348A" w:rsidRDefault="008B5EA7" w:rsidP="00C0348A">
            <w:pPr>
              <w:spacing w:before="120"/>
              <w:ind w:left="108" w:firstLine="0"/>
              <w:rPr>
                <w:rFonts w:ascii="Arial Narrow" w:hAnsi="Arial Narrow"/>
                <w:b/>
                <w:bCs/>
                <w:sz w:val="22"/>
              </w:rPr>
            </w:pPr>
            <w:r w:rsidRPr="00C0348A">
              <w:rPr>
                <w:rFonts w:ascii="Arial Narrow" w:hAnsi="Arial Narrow"/>
                <w:b/>
                <w:bCs/>
                <w:sz w:val="22"/>
              </w:rPr>
              <w:lastRenderedPageBreak/>
              <w:t xml:space="preserve">Coordinated </w:t>
            </w:r>
          </w:p>
          <w:p w14:paraId="1CBDE15B" w14:textId="77777777" w:rsidR="009B301E" w:rsidRPr="00C0348A" w:rsidRDefault="008B5EA7" w:rsidP="00C0348A">
            <w:pPr>
              <w:ind w:left="108" w:firstLine="0"/>
              <w:rPr>
                <w:rFonts w:ascii="Arial Narrow" w:hAnsi="Arial Narrow"/>
                <w:b/>
                <w:bCs/>
                <w:sz w:val="22"/>
              </w:rPr>
            </w:pPr>
            <w:r w:rsidRPr="00C0348A">
              <w:rPr>
                <w:rFonts w:ascii="Arial Narrow" w:hAnsi="Arial Narrow"/>
                <w:b/>
                <w:bCs/>
                <w:sz w:val="22"/>
              </w:rPr>
              <w:t xml:space="preserve">Early </w:t>
            </w:r>
          </w:p>
          <w:p w14:paraId="3B7B267E" w14:textId="77777777" w:rsidR="009B301E" w:rsidRPr="00C0348A" w:rsidRDefault="008B5EA7" w:rsidP="00C0348A">
            <w:pPr>
              <w:ind w:left="108" w:firstLine="0"/>
              <w:rPr>
                <w:rFonts w:ascii="Arial Narrow" w:hAnsi="Arial Narrow"/>
                <w:b/>
                <w:bCs/>
                <w:sz w:val="22"/>
              </w:rPr>
            </w:pPr>
            <w:r w:rsidRPr="00C0348A">
              <w:rPr>
                <w:rFonts w:ascii="Arial Narrow" w:hAnsi="Arial Narrow"/>
                <w:b/>
                <w:bCs/>
                <w:sz w:val="22"/>
              </w:rPr>
              <w:t xml:space="preserve">Intervening Services (CEIS)/ </w:t>
            </w:r>
          </w:p>
          <w:p w14:paraId="7E807FB8" w14:textId="77777777" w:rsidR="009B301E" w:rsidRPr="00C0348A" w:rsidRDefault="008B5EA7" w:rsidP="00C0348A">
            <w:pPr>
              <w:ind w:left="108" w:firstLine="0"/>
              <w:rPr>
                <w:rFonts w:ascii="Arial Narrow" w:hAnsi="Arial Narrow"/>
                <w:b/>
                <w:bCs/>
                <w:sz w:val="22"/>
              </w:rPr>
            </w:pPr>
            <w:r w:rsidRPr="00C0348A">
              <w:rPr>
                <w:rFonts w:ascii="Arial Narrow" w:hAnsi="Arial Narrow"/>
                <w:b/>
                <w:bCs/>
                <w:sz w:val="22"/>
              </w:rPr>
              <w:t xml:space="preserve">Maintenance of </w:t>
            </w:r>
          </w:p>
          <w:p w14:paraId="22B0AEC8" w14:textId="070D7DE2" w:rsidR="009B301E" w:rsidRPr="00C0348A" w:rsidRDefault="008B5EA7" w:rsidP="00C81549">
            <w:pPr>
              <w:spacing w:after="240"/>
              <w:ind w:left="108" w:firstLine="0"/>
              <w:rPr>
                <w:rFonts w:ascii="Arial Narrow" w:hAnsi="Arial Narrow"/>
                <w:b/>
                <w:bCs/>
                <w:sz w:val="22"/>
              </w:rPr>
            </w:pPr>
            <w:r w:rsidRPr="00C0348A">
              <w:rPr>
                <w:rFonts w:ascii="Arial Narrow" w:hAnsi="Arial Narrow"/>
                <w:b/>
                <w:bCs/>
                <w:sz w:val="22"/>
              </w:rPr>
              <w:t>Effort</w:t>
            </w:r>
            <w:r w:rsidR="00C81549">
              <w:rPr>
                <w:rFonts w:ascii="Arial Narrow" w:hAnsi="Arial Narrow"/>
                <w:b/>
                <w:bCs/>
                <w:sz w:val="22"/>
              </w:rPr>
              <w:t xml:space="preserve"> </w:t>
            </w:r>
            <w:r w:rsidRPr="00C0348A">
              <w:rPr>
                <w:rFonts w:ascii="Arial Narrow" w:hAnsi="Arial Narrow"/>
                <w:b/>
                <w:bCs/>
                <w:sz w:val="22"/>
              </w:rPr>
              <w:t>(</w:t>
            </w:r>
            <w:proofErr w:type="spellStart"/>
            <w:r w:rsidRPr="00C0348A">
              <w:rPr>
                <w:rFonts w:ascii="Arial Narrow" w:hAnsi="Arial Narrow"/>
                <w:b/>
                <w:bCs/>
                <w:sz w:val="22"/>
              </w:rPr>
              <w:t>MoE</w:t>
            </w:r>
            <w:proofErr w:type="spellEnd"/>
            <w:r w:rsidRPr="00C0348A">
              <w:rPr>
                <w:rFonts w:ascii="Arial Narrow" w:hAnsi="Arial Narrow"/>
                <w:b/>
                <w:bCs/>
                <w:sz w:val="22"/>
              </w:rPr>
              <w:t xml:space="preserve">) </w:t>
            </w:r>
          </w:p>
        </w:tc>
        <w:tc>
          <w:tcPr>
            <w:tcW w:w="4197" w:type="dxa"/>
            <w:tcBorders>
              <w:top w:val="single" w:sz="4" w:space="0" w:color="auto"/>
              <w:left w:val="single" w:sz="8" w:space="0" w:color="000000"/>
              <w:bottom w:val="single" w:sz="8" w:space="0" w:color="000000"/>
              <w:right w:val="single" w:sz="8" w:space="0" w:color="000000"/>
            </w:tcBorders>
          </w:tcPr>
          <w:p w14:paraId="6F2DE8B9" w14:textId="77777777" w:rsidR="009B301E" w:rsidRPr="00BE03C7" w:rsidRDefault="008B5EA7" w:rsidP="00C0348A">
            <w:pPr>
              <w:spacing w:before="120"/>
              <w:ind w:left="108" w:firstLine="0"/>
              <w:rPr>
                <w:rFonts w:ascii="Arial Narrow" w:hAnsi="Arial Narrow"/>
                <w:sz w:val="22"/>
              </w:rPr>
            </w:pPr>
            <w:r w:rsidRPr="00BE03C7">
              <w:rPr>
                <w:rFonts w:ascii="Arial Narrow" w:hAnsi="Arial Narrow"/>
                <w:sz w:val="22"/>
              </w:rPr>
              <w:t xml:space="preserve">Annual: LEA Reported Fiscal Data </w:t>
            </w:r>
          </w:p>
        </w:tc>
        <w:tc>
          <w:tcPr>
            <w:tcW w:w="2520" w:type="dxa"/>
            <w:tcBorders>
              <w:top w:val="single" w:sz="4" w:space="0" w:color="auto"/>
              <w:left w:val="single" w:sz="8" w:space="0" w:color="000000"/>
              <w:bottom w:val="single" w:sz="8" w:space="0" w:color="000000"/>
              <w:right w:val="single" w:sz="8" w:space="0" w:color="000000"/>
            </w:tcBorders>
          </w:tcPr>
          <w:p w14:paraId="4F45F8A4" w14:textId="77777777" w:rsidR="009B301E" w:rsidRPr="00BE03C7" w:rsidRDefault="008B5EA7" w:rsidP="00C0348A">
            <w:pPr>
              <w:spacing w:before="120"/>
              <w:ind w:left="108" w:firstLine="0"/>
              <w:rPr>
                <w:rFonts w:ascii="Arial Narrow" w:hAnsi="Arial Narrow"/>
                <w:sz w:val="22"/>
              </w:rPr>
            </w:pPr>
            <w:r w:rsidRPr="00BE03C7">
              <w:rPr>
                <w:rFonts w:ascii="Arial Narrow" w:hAnsi="Arial Narrow"/>
                <w:sz w:val="22"/>
              </w:rPr>
              <w:t xml:space="preserve">Fiscal </w:t>
            </w:r>
          </w:p>
          <w:p w14:paraId="4A609A19" w14:textId="77777777" w:rsidR="009B301E" w:rsidRPr="00BE03C7" w:rsidRDefault="008B5EA7" w:rsidP="00C0348A">
            <w:pPr>
              <w:ind w:left="108" w:firstLine="0"/>
              <w:rPr>
                <w:rFonts w:ascii="Arial Narrow" w:hAnsi="Arial Narrow"/>
                <w:sz w:val="22"/>
              </w:rPr>
            </w:pPr>
            <w:r w:rsidRPr="00BE03C7">
              <w:rPr>
                <w:rFonts w:ascii="Arial Narrow" w:hAnsi="Arial Narrow"/>
                <w:sz w:val="22"/>
              </w:rPr>
              <w:t xml:space="preserve">accountability to IDEA-B Section </w:t>
            </w:r>
          </w:p>
          <w:p w14:paraId="770487D9" w14:textId="77777777" w:rsidR="009B301E" w:rsidRPr="00BE03C7" w:rsidRDefault="008B5EA7" w:rsidP="00C0348A">
            <w:pPr>
              <w:ind w:left="108" w:firstLine="0"/>
              <w:rPr>
                <w:rFonts w:ascii="Arial Narrow" w:hAnsi="Arial Narrow"/>
                <w:sz w:val="22"/>
              </w:rPr>
            </w:pPr>
            <w:r w:rsidRPr="00BE03C7">
              <w:rPr>
                <w:rFonts w:ascii="Arial Narrow" w:hAnsi="Arial Narrow"/>
                <w:sz w:val="22"/>
              </w:rPr>
              <w:t xml:space="preserve">611 Funding </w:t>
            </w:r>
          </w:p>
        </w:tc>
        <w:tc>
          <w:tcPr>
            <w:tcW w:w="5348" w:type="dxa"/>
            <w:tcBorders>
              <w:top w:val="single" w:sz="4" w:space="0" w:color="auto"/>
              <w:left w:val="single" w:sz="8" w:space="0" w:color="000000"/>
              <w:bottom w:val="single" w:sz="8" w:space="0" w:color="000000"/>
              <w:right w:val="single" w:sz="8" w:space="0" w:color="000000"/>
            </w:tcBorders>
          </w:tcPr>
          <w:p w14:paraId="25E97A88" w14:textId="07271F2A" w:rsidR="009B301E" w:rsidRPr="00BE03C7" w:rsidRDefault="008B5EA7" w:rsidP="00C81549">
            <w:pPr>
              <w:spacing w:before="120"/>
              <w:ind w:left="269" w:firstLine="0"/>
              <w:rPr>
                <w:rFonts w:ascii="Arial Narrow" w:hAnsi="Arial Narrow"/>
                <w:sz w:val="22"/>
              </w:rPr>
            </w:pPr>
            <w:r w:rsidRPr="00BE03C7">
              <w:rPr>
                <w:rFonts w:ascii="Arial Narrow" w:hAnsi="Arial Narrow"/>
                <w:sz w:val="22"/>
              </w:rPr>
              <w:t xml:space="preserve">Determination letters sent by PDE/BSE to School Districts/Charter Schools.  </w:t>
            </w:r>
          </w:p>
          <w:p w14:paraId="090E6A7B" w14:textId="77777777" w:rsidR="009B301E" w:rsidRPr="00BE03C7" w:rsidRDefault="008B5EA7" w:rsidP="00C81549">
            <w:pPr>
              <w:ind w:left="269" w:firstLine="0"/>
              <w:rPr>
                <w:rFonts w:ascii="Arial Narrow" w:hAnsi="Arial Narrow"/>
                <w:sz w:val="22"/>
              </w:rPr>
            </w:pPr>
            <w:r w:rsidRPr="00BE03C7">
              <w:rPr>
                <w:rFonts w:ascii="Arial Narrow" w:hAnsi="Arial Narrow"/>
                <w:sz w:val="22"/>
              </w:rPr>
              <w:t xml:space="preserve"> </w:t>
            </w:r>
          </w:p>
        </w:tc>
      </w:tr>
      <w:tr w:rsidR="009B301E" w:rsidRPr="00BE03C7" w14:paraId="620AE13B" w14:textId="77777777" w:rsidTr="00A44A4F">
        <w:tblPrEx>
          <w:tblCellMar>
            <w:right w:w="0" w:type="dxa"/>
          </w:tblCellMar>
        </w:tblPrEx>
        <w:trPr>
          <w:trHeight w:val="2736"/>
        </w:trPr>
        <w:tc>
          <w:tcPr>
            <w:tcW w:w="1998" w:type="dxa"/>
            <w:tcBorders>
              <w:top w:val="single" w:sz="8" w:space="0" w:color="000000"/>
              <w:left w:val="single" w:sz="8" w:space="0" w:color="000000"/>
              <w:bottom w:val="single" w:sz="8" w:space="0" w:color="000000"/>
              <w:right w:val="single" w:sz="8" w:space="0" w:color="000000"/>
            </w:tcBorders>
          </w:tcPr>
          <w:p w14:paraId="6DEA0912" w14:textId="77777777" w:rsidR="009B301E" w:rsidRPr="00C0348A" w:rsidRDefault="008B5EA7" w:rsidP="00C0348A">
            <w:pPr>
              <w:spacing w:before="120"/>
              <w:ind w:left="108" w:firstLine="0"/>
              <w:rPr>
                <w:rFonts w:ascii="Arial Narrow" w:hAnsi="Arial Narrow"/>
                <w:b/>
                <w:bCs/>
                <w:sz w:val="22"/>
              </w:rPr>
            </w:pPr>
            <w:r w:rsidRPr="00C0348A">
              <w:rPr>
                <w:rFonts w:ascii="Arial Narrow" w:hAnsi="Arial Narrow"/>
                <w:b/>
                <w:bCs/>
                <w:sz w:val="22"/>
              </w:rPr>
              <w:t xml:space="preserve">Early </w:t>
            </w:r>
          </w:p>
          <w:p w14:paraId="466AD7BF" w14:textId="77777777" w:rsidR="009B301E" w:rsidRPr="00C0348A" w:rsidRDefault="008B5EA7" w:rsidP="00C0348A">
            <w:pPr>
              <w:ind w:left="108" w:firstLine="0"/>
              <w:rPr>
                <w:rFonts w:ascii="Arial Narrow" w:hAnsi="Arial Narrow"/>
                <w:b/>
                <w:bCs/>
                <w:sz w:val="22"/>
              </w:rPr>
            </w:pPr>
            <w:r w:rsidRPr="00C0348A">
              <w:rPr>
                <w:rFonts w:ascii="Arial Narrow" w:hAnsi="Arial Narrow"/>
                <w:b/>
                <w:bCs/>
                <w:sz w:val="22"/>
              </w:rPr>
              <w:t xml:space="preserve">Intervention (EI)  </w:t>
            </w:r>
          </w:p>
        </w:tc>
        <w:tc>
          <w:tcPr>
            <w:tcW w:w="4197" w:type="dxa"/>
            <w:tcBorders>
              <w:top w:val="single" w:sz="8" w:space="0" w:color="000000"/>
              <w:left w:val="single" w:sz="8" w:space="0" w:color="000000"/>
              <w:bottom w:val="single" w:sz="8" w:space="0" w:color="000000"/>
              <w:right w:val="single" w:sz="8" w:space="0" w:color="000000"/>
            </w:tcBorders>
          </w:tcPr>
          <w:p w14:paraId="0BE39CEC" w14:textId="77777777" w:rsidR="009B301E" w:rsidRPr="00BE03C7" w:rsidRDefault="008B5EA7" w:rsidP="00C0348A">
            <w:pPr>
              <w:spacing w:before="120"/>
              <w:ind w:left="108" w:right="76" w:firstLine="0"/>
              <w:rPr>
                <w:rFonts w:ascii="Arial Narrow" w:hAnsi="Arial Narrow"/>
                <w:sz w:val="22"/>
              </w:rPr>
            </w:pPr>
            <w:r w:rsidRPr="00BE03C7">
              <w:rPr>
                <w:rFonts w:ascii="Arial Narrow" w:hAnsi="Arial Narrow"/>
                <w:sz w:val="22"/>
              </w:rPr>
              <w:t>By February 1</w:t>
            </w:r>
            <w:r w:rsidRPr="00BE03C7">
              <w:rPr>
                <w:rFonts w:ascii="Arial Narrow" w:hAnsi="Arial Narrow"/>
                <w:sz w:val="22"/>
                <w:vertAlign w:val="superscript"/>
              </w:rPr>
              <w:t>st</w:t>
            </w:r>
            <w:r w:rsidRPr="00BE03C7">
              <w:rPr>
                <w:rFonts w:ascii="Arial Narrow" w:hAnsi="Arial Narrow"/>
                <w:sz w:val="22"/>
              </w:rPr>
              <w:t>, Preschool EI programs must inform families of the transition process for students who are entering kindergarten or first grade. Meetings are to occur no later than February 28</w:t>
            </w:r>
            <w:r w:rsidRPr="00BE03C7">
              <w:rPr>
                <w:rFonts w:ascii="Arial Narrow" w:hAnsi="Arial Narrow"/>
                <w:sz w:val="22"/>
                <w:vertAlign w:val="superscript"/>
              </w:rPr>
              <w:t>th</w:t>
            </w:r>
            <w:r w:rsidRPr="00BE03C7">
              <w:rPr>
                <w:rFonts w:ascii="Arial Narrow" w:hAnsi="Arial Narrow"/>
                <w:sz w:val="22"/>
              </w:rPr>
              <w:t>.   LEA must inform the parent of the Notice of Options for the Child’s Transition no later than April 15</w:t>
            </w:r>
            <w:r w:rsidRPr="00BE03C7">
              <w:rPr>
                <w:rFonts w:ascii="Arial Narrow" w:hAnsi="Arial Narrow"/>
                <w:sz w:val="22"/>
                <w:vertAlign w:val="superscript"/>
              </w:rPr>
              <w:t>th</w:t>
            </w:r>
            <w:r w:rsidRPr="00BE03C7">
              <w:rPr>
                <w:rFonts w:ascii="Arial Narrow" w:hAnsi="Arial Narrow"/>
                <w:sz w:val="22"/>
              </w:rPr>
              <w:t xml:space="preserve">.    </w:t>
            </w:r>
          </w:p>
        </w:tc>
        <w:tc>
          <w:tcPr>
            <w:tcW w:w="2520" w:type="dxa"/>
            <w:tcBorders>
              <w:top w:val="single" w:sz="8" w:space="0" w:color="000000"/>
              <w:left w:val="single" w:sz="8" w:space="0" w:color="000000"/>
              <w:bottom w:val="single" w:sz="8" w:space="0" w:color="000000"/>
              <w:right w:val="single" w:sz="8" w:space="0" w:color="000000"/>
            </w:tcBorders>
          </w:tcPr>
          <w:p w14:paraId="3607B7BE" w14:textId="77777777" w:rsidR="009B301E" w:rsidRPr="00BE03C7" w:rsidRDefault="008B5EA7" w:rsidP="00C0348A">
            <w:pPr>
              <w:spacing w:before="120"/>
              <w:ind w:left="108" w:firstLine="0"/>
              <w:rPr>
                <w:rFonts w:ascii="Arial Narrow" w:hAnsi="Arial Narrow"/>
                <w:sz w:val="22"/>
              </w:rPr>
            </w:pPr>
            <w:r w:rsidRPr="00BE03C7">
              <w:rPr>
                <w:rFonts w:ascii="Arial Narrow" w:hAnsi="Arial Narrow"/>
                <w:sz w:val="22"/>
              </w:rPr>
              <w:t xml:space="preserve">IDEA, Chapter </w:t>
            </w:r>
          </w:p>
          <w:p w14:paraId="62A2C360" w14:textId="77777777" w:rsidR="00C81549" w:rsidRDefault="008B5EA7" w:rsidP="00C0348A">
            <w:pPr>
              <w:ind w:left="108" w:firstLine="0"/>
              <w:rPr>
                <w:rFonts w:ascii="Arial Narrow" w:hAnsi="Arial Narrow"/>
                <w:sz w:val="22"/>
              </w:rPr>
            </w:pPr>
            <w:r w:rsidRPr="00BE03C7">
              <w:rPr>
                <w:rFonts w:ascii="Arial Narrow" w:hAnsi="Arial Narrow"/>
                <w:sz w:val="22"/>
              </w:rPr>
              <w:t xml:space="preserve">14, and Chapter 711 provide procedural protections for students who are transitioning from preschool early intervention to school age programming.  </w:t>
            </w:r>
          </w:p>
          <w:p w14:paraId="0A9A16D5" w14:textId="77777777" w:rsidR="009B301E" w:rsidRDefault="008B5EA7" w:rsidP="00C0348A">
            <w:pPr>
              <w:ind w:left="108" w:firstLine="0"/>
              <w:rPr>
                <w:rFonts w:ascii="Arial Narrow" w:hAnsi="Arial Narrow"/>
                <w:sz w:val="22"/>
              </w:rPr>
            </w:pPr>
            <w:r w:rsidRPr="00BE03C7">
              <w:rPr>
                <w:rFonts w:ascii="Arial Narrow" w:hAnsi="Arial Narrow"/>
                <w:sz w:val="22"/>
              </w:rPr>
              <w:t xml:space="preserve">This process ensures that FAPE is provided </w:t>
            </w:r>
            <w:r w:rsidR="008D5FC4">
              <w:rPr>
                <w:rFonts w:ascii="Arial Narrow" w:hAnsi="Arial Narrow"/>
                <w:sz w:val="22"/>
              </w:rPr>
              <w:t>during the transition.</w:t>
            </w:r>
          </w:p>
          <w:p w14:paraId="6120BBBA" w14:textId="4CA9010C" w:rsidR="008D5FC4" w:rsidRPr="00BE03C7" w:rsidRDefault="008D5FC4" w:rsidP="00C0348A">
            <w:pPr>
              <w:ind w:left="108" w:firstLine="0"/>
              <w:rPr>
                <w:rFonts w:ascii="Arial Narrow" w:hAnsi="Arial Narrow"/>
                <w:sz w:val="22"/>
              </w:rPr>
            </w:pPr>
          </w:p>
        </w:tc>
        <w:tc>
          <w:tcPr>
            <w:tcW w:w="5348" w:type="dxa"/>
            <w:tcBorders>
              <w:top w:val="single" w:sz="8" w:space="0" w:color="000000"/>
              <w:left w:val="single" w:sz="8" w:space="0" w:color="000000"/>
              <w:bottom w:val="single" w:sz="8" w:space="0" w:color="000000"/>
              <w:right w:val="single" w:sz="8" w:space="0" w:color="000000"/>
            </w:tcBorders>
          </w:tcPr>
          <w:p w14:paraId="1C80C1FE" w14:textId="1AFA153D" w:rsidR="00BE70E9" w:rsidRDefault="008B5EA7" w:rsidP="00C81549">
            <w:pPr>
              <w:spacing w:before="120"/>
              <w:ind w:left="269" w:firstLine="0"/>
              <w:rPr>
                <w:rFonts w:ascii="Arial Narrow" w:hAnsi="Arial Narrow"/>
                <w:sz w:val="22"/>
              </w:rPr>
            </w:pPr>
            <w:r w:rsidRPr="00BE03C7">
              <w:rPr>
                <w:rFonts w:ascii="Arial Narrow" w:hAnsi="Arial Narrow"/>
                <w:sz w:val="22"/>
              </w:rPr>
              <w:t>Basic Education Curricular: BEC</w:t>
            </w:r>
          </w:p>
          <w:p w14:paraId="7AE53ED9" w14:textId="140844C5" w:rsidR="009B301E" w:rsidRPr="00BE03C7" w:rsidRDefault="008B5EA7" w:rsidP="00C81549">
            <w:pPr>
              <w:spacing w:before="120"/>
              <w:ind w:left="269" w:firstLine="0"/>
              <w:rPr>
                <w:rFonts w:ascii="Arial Narrow" w:hAnsi="Arial Narrow"/>
                <w:sz w:val="22"/>
              </w:rPr>
            </w:pPr>
            <w:r w:rsidRPr="00BE03C7">
              <w:rPr>
                <w:rFonts w:ascii="Arial Narrow" w:hAnsi="Arial Narrow"/>
                <w:sz w:val="22"/>
              </w:rPr>
              <w:t xml:space="preserve">Early Intervention Transition: Preschool Programs to </w:t>
            </w:r>
          </w:p>
          <w:p w14:paraId="47A917D9" w14:textId="77777777" w:rsidR="009B301E" w:rsidRPr="00BE03C7" w:rsidRDefault="008B5EA7" w:rsidP="00C81549">
            <w:pPr>
              <w:ind w:left="269" w:firstLine="0"/>
              <w:rPr>
                <w:rFonts w:ascii="Arial Narrow" w:hAnsi="Arial Narrow"/>
                <w:sz w:val="22"/>
              </w:rPr>
            </w:pPr>
            <w:r w:rsidRPr="00BE03C7">
              <w:rPr>
                <w:rFonts w:ascii="Arial Narrow" w:hAnsi="Arial Narrow"/>
                <w:sz w:val="22"/>
              </w:rPr>
              <w:t xml:space="preserve">School-Aged Programs  </w:t>
            </w:r>
          </w:p>
          <w:p w14:paraId="5160F014" w14:textId="77777777" w:rsidR="00BE70E9" w:rsidRDefault="00BE70E9" w:rsidP="00C81549">
            <w:pPr>
              <w:ind w:left="269" w:firstLine="0"/>
              <w:rPr>
                <w:rFonts w:ascii="Arial Narrow" w:hAnsi="Arial Narrow"/>
                <w:sz w:val="22"/>
              </w:rPr>
            </w:pPr>
          </w:p>
          <w:p w14:paraId="5A89589C" w14:textId="066EA4E8" w:rsidR="00BE70E9" w:rsidRDefault="008B5EA7" w:rsidP="00C81549">
            <w:pPr>
              <w:ind w:left="269" w:firstLine="0"/>
              <w:rPr>
                <w:rFonts w:ascii="Arial Narrow" w:hAnsi="Arial Narrow"/>
                <w:sz w:val="22"/>
              </w:rPr>
            </w:pPr>
            <w:r w:rsidRPr="00BE03C7">
              <w:rPr>
                <w:rFonts w:ascii="Arial Narrow" w:hAnsi="Arial Narrow"/>
                <w:sz w:val="22"/>
              </w:rPr>
              <w:t>Act 212 of 1990; 22 Pa. Code 14 §</w:t>
            </w:r>
            <w:proofErr w:type="gramStart"/>
            <w:r w:rsidRPr="00BE03C7">
              <w:rPr>
                <w:rFonts w:ascii="Arial Narrow" w:hAnsi="Arial Narrow"/>
                <w:sz w:val="22"/>
              </w:rPr>
              <w:t>14.101;</w:t>
            </w:r>
            <w:proofErr w:type="gramEnd"/>
            <w:r w:rsidRPr="00BE03C7">
              <w:rPr>
                <w:rFonts w:ascii="Arial Narrow" w:hAnsi="Arial Narrow"/>
                <w:sz w:val="22"/>
              </w:rPr>
              <w:t xml:space="preserve"> </w:t>
            </w:r>
          </w:p>
          <w:p w14:paraId="787956FB" w14:textId="65685565" w:rsidR="009B301E" w:rsidRPr="00BE03C7" w:rsidRDefault="008B5EA7" w:rsidP="00C81549">
            <w:pPr>
              <w:ind w:left="269" w:firstLine="0"/>
              <w:rPr>
                <w:rFonts w:ascii="Arial Narrow" w:hAnsi="Arial Narrow"/>
                <w:sz w:val="22"/>
              </w:rPr>
            </w:pPr>
            <w:r w:rsidRPr="00BE03C7">
              <w:rPr>
                <w:rFonts w:ascii="Arial Narrow" w:hAnsi="Arial Narrow"/>
                <w:sz w:val="22"/>
              </w:rPr>
              <w:t xml:space="preserve">20 U.S.C. §1419 (IDEA) </w:t>
            </w:r>
          </w:p>
        </w:tc>
      </w:tr>
    </w:tbl>
    <w:p w14:paraId="566F6CA0" w14:textId="77777777" w:rsidR="009B301E" w:rsidRPr="00BE03C7" w:rsidRDefault="009B301E">
      <w:pPr>
        <w:ind w:left="-1440" w:right="14400" w:firstLine="0"/>
        <w:rPr>
          <w:rFonts w:ascii="Arial Narrow" w:hAnsi="Arial Narrow"/>
          <w:sz w:val="22"/>
        </w:rPr>
      </w:pPr>
    </w:p>
    <w:tbl>
      <w:tblPr>
        <w:tblStyle w:val="TableGrid"/>
        <w:tblW w:w="14058" w:type="dxa"/>
        <w:tblInd w:w="10" w:type="dxa"/>
        <w:tblCellMar>
          <w:right w:w="74" w:type="dxa"/>
        </w:tblCellMar>
        <w:tblLook w:val="04A0" w:firstRow="1" w:lastRow="0" w:firstColumn="1" w:lastColumn="0" w:noHBand="0" w:noVBand="1"/>
      </w:tblPr>
      <w:tblGrid>
        <w:gridCol w:w="1998"/>
        <w:gridCol w:w="4192"/>
        <w:gridCol w:w="2558"/>
        <w:gridCol w:w="5310"/>
      </w:tblGrid>
      <w:tr w:rsidR="009B301E" w:rsidRPr="00BE03C7" w14:paraId="30E91006" w14:textId="77777777" w:rsidTr="0020491D">
        <w:trPr>
          <w:trHeight w:val="6048"/>
        </w:trPr>
        <w:tc>
          <w:tcPr>
            <w:tcW w:w="1998" w:type="dxa"/>
            <w:tcBorders>
              <w:top w:val="single" w:sz="8" w:space="0" w:color="000000"/>
              <w:left w:val="single" w:sz="8" w:space="0" w:color="000000"/>
              <w:bottom w:val="single" w:sz="8" w:space="0" w:color="000000"/>
              <w:right w:val="single" w:sz="8" w:space="0" w:color="000000"/>
            </w:tcBorders>
          </w:tcPr>
          <w:p w14:paraId="24E609A2" w14:textId="77777777" w:rsidR="009B301E" w:rsidRPr="005E5B45" w:rsidRDefault="008B5EA7" w:rsidP="004D0334">
            <w:pPr>
              <w:spacing w:before="120"/>
              <w:ind w:left="108" w:firstLine="0"/>
              <w:rPr>
                <w:rFonts w:ascii="Arial Narrow" w:hAnsi="Arial Narrow"/>
                <w:b/>
                <w:bCs/>
                <w:sz w:val="22"/>
              </w:rPr>
            </w:pPr>
            <w:r w:rsidRPr="005E5B45">
              <w:rPr>
                <w:rFonts w:ascii="Arial Narrow" w:hAnsi="Arial Narrow"/>
                <w:b/>
                <w:bCs/>
                <w:sz w:val="22"/>
              </w:rPr>
              <w:lastRenderedPageBreak/>
              <w:t xml:space="preserve">Extended </w:t>
            </w:r>
          </w:p>
          <w:p w14:paraId="280C409A" w14:textId="77777777" w:rsidR="009B301E" w:rsidRPr="005E5B45" w:rsidRDefault="008B5EA7" w:rsidP="008D5FC4">
            <w:pPr>
              <w:ind w:left="108" w:firstLine="0"/>
              <w:rPr>
                <w:rFonts w:ascii="Arial Narrow" w:hAnsi="Arial Narrow"/>
                <w:b/>
                <w:bCs/>
                <w:sz w:val="22"/>
              </w:rPr>
            </w:pPr>
            <w:r w:rsidRPr="005E5B45">
              <w:rPr>
                <w:rFonts w:ascii="Arial Narrow" w:hAnsi="Arial Narrow"/>
                <w:b/>
                <w:bCs/>
                <w:sz w:val="22"/>
              </w:rPr>
              <w:t xml:space="preserve">School Year </w:t>
            </w:r>
          </w:p>
          <w:p w14:paraId="791728FC" w14:textId="77777777" w:rsidR="009B301E" w:rsidRPr="00BE03C7" w:rsidRDefault="008B5EA7" w:rsidP="008D5FC4">
            <w:pPr>
              <w:ind w:left="108" w:firstLine="0"/>
              <w:rPr>
                <w:rFonts w:ascii="Arial Narrow" w:hAnsi="Arial Narrow"/>
                <w:sz w:val="22"/>
              </w:rPr>
            </w:pPr>
            <w:r w:rsidRPr="005E5B45">
              <w:rPr>
                <w:rFonts w:ascii="Arial Narrow" w:hAnsi="Arial Narrow"/>
                <w:b/>
                <w:bCs/>
                <w:sz w:val="22"/>
              </w:rPr>
              <w:t>(ESY)</w:t>
            </w:r>
            <w:r w:rsidRPr="00BE03C7">
              <w:rPr>
                <w:rFonts w:ascii="Arial Narrow" w:hAnsi="Arial Narrow"/>
                <w:sz w:val="22"/>
              </w:rPr>
              <w:t xml:space="preserve"> </w:t>
            </w:r>
          </w:p>
        </w:tc>
        <w:tc>
          <w:tcPr>
            <w:tcW w:w="4192" w:type="dxa"/>
            <w:tcBorders>
              <w:top w:val="single" w:sz="8" w:space="0" w:color="000000"/>
              <w:left w:val="single" w:sz="8" w:space="0" w:color="000000"/>
              <w:bottom w:val="single" w:sz="8" w:space="0" w:color="000000"/>
              <w:right w:val="single" w:sz="8" w:space="0" w:color="000000"/>
            </w:tcBorders>
          </w:tcPr>
          <w:p w14:paraId="088C51F9" w14:textId="77777777" w:rsidR="009B301E" w:rsidRPr="00BE03C7" w:rsidRDefault="008B5EA7" w:rsidP="004D0334">
            <w:pPr>
              <w:spacing w:before="120"/>
              <w:ind w:left="108" w:firstLine="0"/>
              <w:rPr>
                <w:rFonts w:ascii="Arial Narrow" w:hAnsi="Arial Narrow"/>
                <w:sz w:val="22"/>
              </w:rPr>
            </w:pPr>
            <w:r w:rsidRPr="00BE03C7">
              <w:rPr>
                <w:rFonts w:ascii="Arial Narrow" w:hAnsi="Arial Narrow"/>
                <w:sz w:val="22"/>
              </w:rPr>
              <w:t xml:space="preserve">IEP team review of ESY eligibility for the </w:t>
            </w:r>
          </w:p>
          <w:p w14:paraId="0A316BD7" w14:textId="77777777" w:rsidR="009B301E" w:rsidRPr="00BE03C7" w:rsidRDefault="008B5EA7" w:rsidP="008D5FC4">
            <w:pPr>
              <w:ind w:left="108" w:firstLine="0"/>
              <w:rPr>
                <w:rFonts w:ascii="Arial Narrow" w:hAnsi="Arial Narrow"/>
                <w:sz w:val="22"/>
              </w:rPr>
            </w:pPr>
            <w:r w:rsidRPr="00BE03C7">
              <w:rPr>
                <w:rFonts w:ascii="Arial Narrow" w:hAnsi="Arial Narrow"/>
                <w:sz w:val="22"/>
              </w:rPr>
              <w:t xml:space="preserve">Armstrong Target Group no later than </w:t>
            </w:r>
          </w:p>
          <w:p w14:paraId="2502DB4B" w14:textId="77777777" w:rsidR="009B301E" w:rsidRPr="00BE03C7" w:rsidRDefault="008B5EA7" w:rsidP="008D5FC4">
            <w:pPr>
              <w:ind w:left="108" w:firstLine="0"/>
              <w:rPr>
                <w:rFonts w:ascii="Arial Narrow" w:hAnsi="Arial Narrow"/>
                <w:sz w:val="22"/>
              </w:rPr>
            </w:pPr>
            <w:r w:rsidRPr="00BE03C7">
              <w:rPr>
                <w:rFonts w:ascii="Arial Narrow" w:hAnsi="Arial Narrow"/>
                <w:sz w:val="22"/>
              </w:rPr>
              <w:t xml:space="preserve">February 28th of each school year, with a </w:t>
            </w:r>
          </w:p>
          <w:p w14:paraId="79A38AF5" w14:textId="77777777" w:rsidR="009B301E" w:rsidRPr="00BE03C7" w:rsidRDefault="008B5EA7" w:rsidP="008D5FC4">
            <w:pPr>
              <w:ind w:left="108" w:firstLine="0"/>
              <w:rPr>
                <w:rFonts w:ascii="Arial Narrow" w:hAnsi="Arial Narrow"/>
                <w:sz w:val="22"/>
              </w:rPr>
            </w:pPr>
            <w:r w:rsidRPr="00BE03C7">
              <w:rPr>
                <w:rFonts w:ascii="Arial Narrow" w:hAnsi="Arial Narrow"/>
                <w:sz w:val="22"/>
              </w:rPr>
              <w:t>Notice of Recommended Educational Placement (NOREP) issued no later than March 31</w:t>
            </w:r>
            <w:r w:rsidRPr="00BE03C7">
              <w:rPr>
                <w:rFonts w:ascii="Arial Narrow" w:hAnsi="Arial Narrow"/>
                <w:sz w:val="22"/>
                <w:vertAlign w:val="superscript"/>
              </w:rPr>
              <w:t>st</w:t>
            </w:r>
            <w:r w:rsidRPr="00BE03C7">
              <w:rPr>
                <w:rFonts w:ascii="Arial Narrow" w:hAnsi="Arial Narrow"/>
                <w:sz w:val="22"/>
              </w:rPr>
              <w:t xml:space="preserve"> of the school year.  </w:t>
            </w:r>
          </w:p>
        </w:tc>
        <w:tc>
          <w:tcPr>
            <w:tcW w:w="2558" w:type="dxa"/>
            <w:tcBorders>
              <w:top w:val="single" w:sz="8" w:space="0" w:color="000000"/>
              <w:left w:val="single" w:sz="8" w:space="0" w:color="000000"/>
              <w:bottom w:val="single" w:sz="8" w:space="0" w:color="000000"/>
              <w:right w:val="single" w:sz="8" w:space="0" w:color="000000"/>
            </w:tcBorders>
          </w:tcPr>
          <w:p w14:paraId="1216DA7C" w14:textId="77777777" w:rsidR="009B301E" w:rsidRPr="00BE03C7" w:rsidRDefault="008B5EA7" w:rsidP="004D0334">
            <w:pPr>
              <w:spacing w:before="120" w:after="5"/>
              <w:ind w:left="108" w:right="10" w:firstLine="0"/>
              <w:rPr>
                <w:rFonts w:ascii="Arial Narrow" w:hAnsi="Arial Narrow"/>
                <w:sz w:val="22"/>
              </w:rPr>
            </w:pPr>
            <w:r w:rsidRPr="00BE03C7">
              <w:rPr>
                <w:rFonts w:ascii="Arial Narrow" w:hAnsi="Arial Narrow"/>
                <w:sz w:val="22"/>
              </w:rPr>
              <w:t xml:space="preserve">IDEA requires that LEAs identify students who require ESY to receive FAPE. ESY must be reviewed through the IEP process at least annually for all students who are identified. The students impacted by the 2/28 and 3/31 timeline are known as the Armstrong Target </w:t>
            </w:r>
          </w:p>
          <w:p w14:paraId="11C875BB" w14:textId="6EAD8E5E" w:rsidR="009B301E" w:rsidRPr="00BE03C7" w:rsidRDefault="008B5EA7" w:rsidP="004D0334">
            <w:pPr>
              <w:spacing w:line="236" w:lineRule="auto"/>
              <w:ind w:left="77" w:firstLine="0"/>
              <w:rPr>
                <w:rFonts w:ascii="Arial Narrow" w:hAnsi="Arial Narrow"/>
                <w:sz w:val="22"/>
              </w:rPr>
            </w:pPr>
            <w:r w:rsidRPr="00BE03C7">
              <w:rPr>
                <w:rFonts w:ascii="Arial Narrow" w:hAnsi="Arial Narrow"/>
                <w:sz w:val="22"/>
              </w:rPr>
              <w:t xml:space="preserve">Group </w:t>
            </w:r>
            <w:r w:rsidRPr="00BE03C7">
              <w:rPr>
                <w:rFonts w:ascii="Arial Narrow" w:eastAsia="Segoe UI" w:hAnsi="Arial Narrow" w:cs="Segoe UI"/>
                <w:sz w:val="22"/>
              </w:rPr>
              <w:t xml:space="preserve">to include students with severe disabilities: </w:t>
            </w:r>
          </w:p>
          <w:p w14:paraId="525940A1" w14:textId="77777777" w:rsidR="009B301E" w:rsidRPr="00BE03C7" w:rsidRDefault="008B5EA7" w:rsidP="00B52C03">
            <w:pPr>
              <w:numPr>
                <w:ilvl w:val="0"/>
                <w:numId w:val="2"/>
              </w:numPr>
              <w:spacing w:before="120"/>
              <w:ind w:left="257" w:hanging="180"/>
              <w:rPr>
                <w:rFonts w:ascii="Arial Narrow" w:hAnsi="Arial Narrow"/>
                <w:sz w:val="22"/>
              </w:rPr>
            </w:pPr>
            <w:r w:rsidRPr="00BE03C7">
              <w:rPr>
                <w:rFonts w:ascii="Arial Narrow" w:hAnsi="Arial Narrow"/>
                <w:sz w:val="22"/>
              </w:rPr>
              <w:t xml:space="preserve">Autism </w:t>
            </w:r>
          </w:p>
          <w:p w14:paraId="45113515" w14:textId="77777777" w:rsidR="009B301E" w:rsidRPr="00BE03C7" w:rsidRDefault="008B5EA7" w:rsidP="00B52C03">
            <w:pPr>
              <w:numPr>
                <w:ilvl w:val="0"/>
                <w:numId w:val="2"/>
              </w:numPr>
              <w:spacing w:after="20" w:line="241" w:lineRule="auto"/>
              <w:ind w:left="257" w:hanging="180"/>
              <w:rPr>
                <w:rFonts w:ascii="Arial Narrow" w:hAnsi="Arial Narrow"/>
                <w:sz w:val="22"/>
              </w:rPr>
            </w:pPr>
            <w:r w:rsidRPr="00BE03C7">
              <w:rPr>
                <w:rFonts w:ascii="Arial Narrow" w:hAnsi="Arial Narrow"/>
                <w:sz w:val="22"/>
              </w:rPr>
              <w:t xml:space="preserve">Serious emotional disturbance </w:t>
            </w:r>
          </w:p>
          <w:p w14:paraId="402E433E" w14:textId="77777777" w:rsidR="009B301E" w:rsidRPr="00BE03C7" w:rsidRDefault="008B5EA7" w:rsidP="00B52C03">
            <w:pPr>
              <w:numPr>
                <w:ilvl w:val="0"/>
                <w:numId w:val="2"/>
              </w:numPr>
              <w:ind w:left="257" w:hanging="180"/>
              <w:rPr>
                <w:rFonts w:ascii="Arial Narrow" w:hAnsi="Arial Narrow"/>
                <w:sz w:val="22"/>
              </w:rPr>
            </w:pPr>
            <w:r w:rsidRPr="00BE03C7">
              <w:rPr>
                <w:rFonts w:ascii="Arial Narrow" w:hAnsi="Arial Narrow"/>
                <w:sz w:val="22"/>
              </w:rPr>
              <w:t xml:space="preserve">Severe </w:t>
            </w:r>
          </w:p>
          <w:p w14:paraId="49D6687B" w14:textId="704CAA5E" w:rsidR="009B301E" w:rsidRPr="00BE03C7" w:rsidRDefault="00B52C03" w:rsidP="00B52C03">
            <w:pPr>
              <w:spacing w:after="18"/>
              <w:ind w:left="257" w:hanging="180"/>
              <w:rPr>
                <w:rFonts w:ascii="Arial Narrow" w:hAnsi="Arial Narrow"/>
                <w:sz w:val="22"/>
              </w:rPr>
            </w:pPr>
            <w:r>
              <w:rPr>
                <w:rFonts w:ascii="Arial Narrow" w:hAnsi="Arial Narrow"/>
                <w:sz w:val="22"/>
              </w:rPr>
              <w:t xml:space="preserve">    </w:t>
            </w:r>
            <w:r w:rsidR="008B5EA7" w:rsidRPr="00BE03C7">
              <w:rPr>
                <w:rFonts w:ascii="Arial Narrow" w:hAnsi="Arial Narrow"/>
                <w:sz w:val="22"/>
              </w:rPr>
              <w:t xml:space="preserve">intellectual disability </w:t>
            </w:r>
          </w:p>
          <w:p w14:paraId="4173110C" w14:textId="0D4FD9B8" w:rsidR="009B301E" w:rsidRPr="00BE03C7" w:rsidRDefault="008B5EA7" w:rsidP="00B52C03">
            <w:pPr>
              <w:numPr>
                <w:ilvl w:val="0"/>
                <w:numId w:val="2"/>
              </w:numPr>
              <w:ind w:left="257" w:hanging="180"/>
              <w:rPr>
                <w:rFonts w:ascii="Arial Narrow" w:hAnsi="Arial Narrow"/>
                <w:sz w:val="22"/>
              </w:rPr>
            </w:pPr>
            <w:r w:rsidRPr="00BE03C7">
              <w:rPr>
                <w:rFonts w:ascii="Arial Narrow" w:hAnsi="Arial Narrow"/>
                <w:sz w:val="22"/>
              </w:rPr>
              <w:t>Degenerativ</w:t>
            </w:r>
            <w:r w:rsidR="004D0334">
              <w:rPr>
                <w:rFonts w:ascii="Arial Narrow" w:hAnsi="Arial Narrow"/>
                <w:sz w:val="22"/>
              </w:rPr>
              <w:t>e</w:t>
            </w:r>
          </w:p>
          <w:p w14:paraId="4516A6C6" w14:textId="77777777" w:rsidR="005E5B45" w:rsidRDefault="00B52C03" w:rsidP="005E5B45">
            <w:pPr>
              <w:ind w:left="257" w:hanging="180"/>
              <w:rPr>
                <w:rFonts w:ascii="Arial Narrow" w:hAnsi="Arial Narrow"/>
                <w:sz w:val="22"/>
              </w:rPr>
            </w:pPr>
            <w:r>
              <w:rPr>
                <w:rFonts w:ascii="Arial Narrow" w:hAnsi="Arial Narrow"/>
                <w:sz w:val="22"/>
              </w:rPr>
              <w:t xml:space="preserve">    </w:t>
            </w:r>
            <w:r w:rsidR="008B5EA7" w:rsidRPr="00BE03C7">
              <w:rPr>
                <w:rFonts w:ascii="Arial Narrow" w:hAnsi="Arial Narrow"/>
                <w:sz w:val="22"/>
              </w:rPr>
              <w:t>impairments with mental involvement</w:t>
            </w:r>
          </w:p>
          <w:p w14:paraId="7661D571" w14:textId="3B86912F" w:rsidR="001565A6" w:rsidRPr="005E5B45" w:rsidRDefault="001565A6" w:rsidP="001565A6">
            <w:pPr>
              <w:pStyle w:val="ListParagraph"/>
              <w:numPr>
                <w:ilvl w:val="0"/>
                <w:numId w:val="4"/>
              </w:numPr>
              <w:ind w:left="257" w:hanging="180"/>
              <w:rPr>
                <w:rFonts w:ascii="Arial Narrow" w:hAnsi="Arial Narrow"/>
                <w:sz w:val="22"/>
              </w:rPr>
            </w:pPr>
            <w:r w:rsidRPr="005E5B45">
              <w:rPr>
                <w:rFonts w:ascii="Arial Narrow" w:hAnsi="Arial Narrow"/>
                <w:sz w:val="22"/>
              </w:rPr>
              <w:t>Severe multiple disabilities</w:t>
            </w:r>
          </w:p>
        </w:tc>
        <w:tc>
          <w:tcPr>
            <w:tcW w:w="5310" w:type="dxa"/>
            <w:tcBorders>
              <w:top w:val="single" w:sz="8" w:space="0" w:color="000000"/>
              <w:left w:val="single" w:sz="8" w:space="0" w:color="000000"/>
              <w:bottom w:val="single" w:sz="8" w:space="0" w:color="000000"/>
              <w:right w:val="single" w:sz="8" w:space="0" w:color="000000"/>
            </w:tcBorders>
          </w:tcPr>
          <w:p w14:paraId="777E7C12" w14:textId="77777777" w:rsidR="000C275B" w:rsidRDefault="008B5EA7" w:rsidP="001565A6">
            <w:pPr>
              <w:spacing w:before="120"/>
              <w:ind w:left="269" w:firstLine="0"/>
              <w:rPr>
                <w:rFonts w:ascii="Arial Narrow" w:hAnsi="Arial Narrow"/>
                <w:sz w:val="22"/>
              </w:rPr>
            </w:pPr>
            <w:r w:rsidRPr="00BE03C7">
              <w:rPr>
                <w:rFonts w:ascii="Arial Narrow" w:hAnsi="Arial Narrow"/>
                <w:sz w:val="22"/>
              </w:rPr>
              <w:t xml:space="preserve">Basic Education Curricular: BEC </w:t>
            </w:r>
          </w:p>
          <w:p w14:paraId="48B1863B" w14:textId="78148C74" w:rsidR="009B301E" w:rsidRPr="00BE03C7" w:rsidRDefault="008B5EA7" w:rsidP="000C275B">
            <w:pPr>
              <w:spacing w:before="120"/>
              <w:ind w:left="269" w:firstLine="0"/>
              <w:rPr>
                <w:rFonts w:ascii="Arial Narrow" w:hAnsi="Arial Narrow"/>
                <w:sz w:val="22"/>
              </w:rPr>
            </w:pPr>
            <w:r w:rsidRPr="00BE03C7">
              <w:rPr>
                <w:rFonts w:ascii="Arial Narrow" w:hAnsi="Arial Narrow"/>
                <w:sz w:val="22"/>
              </w:rPr>
              <w:t>EXTENDED SCHOOL YEAR ELIGIBILITY:22 Pa. Code §14.132</w:t>
            </w:r>
            <w:r w:rsidR="000C275B">
              <w:rPr>
                <w:rFonts w:ascii="Arial Narrow" w:hAnsi="Arial Narrow"/>
                <w:sz w:val="22"/>
              </w:rPr>
              <w:t xml:space="preserve">; </w:t>
            </w:r>
            <w:r w:rsidRPr="00BE03C7">
              <w:rPr>
                <w:rFonts w:ascii="Arial Narrow" w:hAnsi="Arial Narrow"/>
                <w:sz w:val="22"/>
              </w:rPr>
              <w:t xml:space="preserve">22 Pa. Code §711.44 </w:t>
            </w:r>
          </w:p>
          <w:p w14:paraId="5D775083" w14:textId="77777777" w:rsidR="009B301E" w:rsidRPr="00BE03C7" w:rsidRDefault="008B5EA7" w:rsidP="001565A6">
            <w:pPr>
              <w:ind w:left="269" w:firstLine="0"/>
              <w:rPr>
                <w:rFonts w:ascii="Arial Narrow" w:hAnsi="Arial Narrow"/>
                <w:sz w:val="22"/>
              </w:rPr>
            </w:pPr>
            <w:r w:rsidRPr="00BE03C7">
              <w:rPr>
                <w:rFonts w:ascii="Arial Narrow" w:hAnsi="Arial Narrow"/>
                <w:sz w:val="22"/>
              </w:rPr>
              <w:t xml:space="preserve"> </w:t>
            </w:r>
          </w:p>
          <w:p w14:paraId="07AEC7E1" w14:textId="43AA4B86" w:rsidR="00A44A4F" w:rsidRDefault="008B5EA7" w:rsidP="001565A6">
            <w:pPr>
              <w:ind w:left="269" w:firstLine="0"/>
              <w:rPr>
                <w:rFonts w:ascii="Arial Narrow" w:hAnsi="Arial Narrow"/>
                <w:sz w:val="22"/>
              </w:rPr>
            </w:pPr>
            <w:r w:rsidRPr="00BE03C7">
              <w:rPr>
                <w:rFonts w:ascii="Arial Narrow" w:hAnsi="Arial Narrow"/>
                <w:sz w:val="22"/>
              </w:rPr>
              <w:t xml:space="preserve">For Guidance:  </w:t>
            </w:r>
            <w:hyperlink r:id="rId25" w:history="1">
              <w:r w:rsidR="000C275B" w:rsidRPr="00DD702F">
                <w:rPr>
                  <w:rStyle w:val="Hyperlink"/>
                  <w:rFonts w:ascii="Arial Narrow" w:hAnsi="Arial Narrow"/>
                  <w:sz w:val="22"/>
                </w:rPr>
                <w:t>www.pattan.net</w:t>
              </w:r>
            </w:hyperlink>
            <w:r w:rsidR="000C275B">
              <w:rPr>
                <w:rFonts w:ascii="Arial Narrow" w:hAnsi="Arial Narrow"/>
                <w:sz w:val="22"/>
              </w:rPr>
              <w:t xml:space="preserve"> </w:t>
            </w:r>
          </w:p>
          <w:p w14:paraId="2785F4D7" w14:textId="77777777" w:rsidR="000C275B" w:rsidRDefault="000C275B" w:rsidP="001565A6">
            <w:pPr>
              <w:ind w:left="269" w:firstLine="0"/>
              <w:rPr>
                <w:rFonts w:ascii="Arial Narrow" w:hAnsi="Arial Narrow"/>
                <w:sz w:val="22"/>
              </w:rPr>
            </w:pPr>
          </w:p>
          <w:p w14:paraId="70EF8C5F" w14:textId="201FA7DD" w:rsidR="009B301E" w:rsidRPr="00BE03C7" w:rsidRDefault="008B5EA7" w:rsidP="001565A6">
            <w:pPr>
              <w:ind w:left="269" w:firstLine="0"/>
              <w:rPr>
                <w:rFonts w:ascii="Arial Narrow" w:hAnsi="Arial Narrow"/>
                <w:sz w:val="22"/>
              </w:rPr>
            </w:pPr>
            <w:r w:rsidRPr="00BE03C7">
              <w:rPr>
                <w:rFonts w:ascii="Arial Narrow" w:hAnsi="Arial Narrow"/>
                <w:sz w:val="22"/>
              </w:rPr>
              <w:t>Teachers Desk Reference: ESY</w:t>
            </w:r>
          </w:p>
        </w:tc>
      </w:tr>
      <w:tr w:rsidR="009B301E" w:rsidRPr="00BE03C7" w14:paraId="04185175" w14:textId="77777777" w:rsidTr="00A44A4F">
        <w:tblPrEx>
          <w:tblCellMar>
            <w:right w:w="16" w:type="dxa"/>
          </w:tblCellMar>
        </w:tblPrEx>
        <w:trPr>
          <w:trHeight w:val="2736"/>
        </w:trPr>
        <w:tc>
          <w:tcPr>
            <w:tcW w:w="1998" w:type="dxa"/>
            <w:tcBorders>
              <w:top w:val="single" w:sz="8" w:space="0" w:color="000000"/>
              <w:left w:val="single" w:sz="8" w:space="0" w:color="000000"/>
              <w:bottom w:val="single" w:sz="8" w:space="0" w:color="000000"/>
              <w:right w:val="single" w:sz="8" w:space="0" w:color="000000"/>
            </w:tcBorders>
          </w:tcPr>
          <w:p w14:paraId="29B6ABBF" w14:textId="5F68C9CF" w:rsidR="009B301E" w:rsidRPr="005E5B45" w:rsidRDefault="008B5EA7" w:rsidP="00644F4C">
            <w:pPr>
              <w:spacing w:before="120"/>
              <w:ind w:left="108" w:firstLine="0"/>
              <w:rPr>
                <w:rFonts w:ascii="Arial Narrow" w:hAnsi="Arial Narrow"/>
                <w:b/>
                <w:bCs/>
                <w:sz w:val="22"/>
              </w:rPr>
            </w:pPr>
            <w:r w:rsidRPr="005E5B45">
              <w:rPr>
                <w:rFonts w:ascii="Arial Narrow" w:hAnsi="Arial Narrow"/>
                <w:b/>
                <w:bCs/>
                <w:sz w:val="22"/>
              </w:rPr>
              <w:t xml:space="preserve">Suspension </w:t>
            </w:r>
          </w:p>
          <w:p w14:paraId="5FE78365" w14:textId="77777777" w:rsidR="009B301E" w:rsidRPr="005E5B45" w:rsidRDefault="008B5EA7" w:rsidP="005E5B45">
            <w:pPr>
              <w:ind w:left="108" w:firstLine="0"/>
              <w:rPr>
                <w:rFonts w:ascii="Arial Narrow" w:hAnsi="Arial Narrow"/>
                <w:b/>
                <w:bCs/>
                <w:sz w:val="22"/>
              </w:rPr>
            </w:pPr>
            <w:r w:rsidRPr="005E5B45">
              <w:rPr>
                <w:rFonts w:ascii="Arial Narrow" w:hAnsi="Arial Narrow"/>
                <w:b/>
                <w:bCs/>
                <w:sz w:val="22"/>
              </w:rPr>
              <w:t xml:space="preserve">Request </w:t>
            </w:r>
          </w:p>
        </w:tc>
        <w:tc>
          <w:tcPr>
            <w:tcW w:w="4192" w:type="dxa"/>
            <w:tcBorders>
              <w:top w:val="single" w:sz="8" w:space="0" w:color="000000"/>
              <w:left w:val="single" w:sz="8" w:space="0" w:color="000000"/>
              <w:bottom w:val="single" w:sz="8" w:space="0" w:color="000000"/>
              <w:right w:val="single" w:sz="8" w:space="0" w:color="000000"/>
            </w:tcBorders>
          </w:tcPr>
          <w:p w14:paraId="3F8F6C5D" w14:textId="7720317D" w:rsidR="009B301E" w:rsidRPr="00BE03C7" w:rsidRDefault="008B5EA7" w:rsidP="00644F4C">
            <w:pPr>
              <w:spacing w:before="120"/>
              <w:ind w:left="108" w:firstLine="0"/>
              <w:rPr>
                <w:rFonts w:ascii="Arial Narrow" w:hAnsi="Arial Narrow"/>
                <w:sz w:val="22"/>
              </w:rPr>
            </w:pPr>
            <w:r w:rsidRPr="00BE03C7">
              <w:rPr>
                <w:rFonts w:ascii="Arial Narrow" w:hAnsi="Arial Narrow"/>
                <w:sz w:val="22"/>
              </w:rPr>
              <w:t>Upon occurrence of need to suspend a student with intellectual disabilities where parent disapproves</w:t>
            </w:r>
            <w:r w:rsidR="00872F78">
              <w:rPr>
                <w:rFonts w:ascii="Arial Narrow" w:hAnsi="Arial Narrow"/>
                <w:sz w:val="22"/>
              </w:rPr>
              <w:t>,</w:t>
            </w:r>
            <w:r w:rsidRPr="00BE03C7">
              <w:rPr>
                <w:rFonts w:ascii="Arial Narrow" w:hAnsi="Arial Narrow"/>
                <w:sz w:val="22"/>
              </w:rPr>
              <w:t xml:space="preserve"> or parent cannot be contacted. Only for situations where health/safety issues are involved. </w:t>
            </w:r>
          </w:p>
        </w:tc>
        <w:tc>
          <w:tcPr>
            <w:tcW w:w="2558" w:type="dxa"/>
            <w:tcBorders>
              <w:top w:val="single" w:sz="8" w:space="0" w:color="000000"/>
              <w:left w:val="single" w:sz="8" w:space="0" w:color="000000"/>
              <w:bottom w:val="single" w:sz="8" w:space="0" w:color="000000"/>
              <w:right w:val="single" w:sz="8" w:space="0" w:color="000000"/>
            </w:tcBorders>
          </w:tcPr>
          <w:p w14:paraId="5AB95AF8" w14:textId="5BC0ECFD" w:rsidR="009B301E" w:rsidRPr="00BE03C7" w:rsidRDefault="008B5EA7" w:rsidP="00644F4C">
            <w:pPr>
              <w:spacing w:before="120"/>
              <w:ind w:left="108" w:right="107" w:firstLine="0"/>
              <w:rPr>
                <w:rFonts w:ascii="Arial Narrow" w:hAnsi="Arial Narrow"/>
                <w:sz w:val="22"/>
              </w:rPr>
            </w:pPr>
            <w:r w:rsidRPr="00BE03C7">
              <w:rPr>
                <w:rFonts w:ascii="Arial Narrow" w:hAnsi="Arial Narrow"/>
                <w:sz w:val="22"/>
              </w:rPr>
              <w:t xml:space="preserve">LEA must receive specific </w:t>
            </w:r>
          </w:p>
          <w:p w14:paraId="13E3C78B" w14:textId="77777777" w:rsidR="009B301E" w:rsidRPr="00BE03C7" w:rsidRDefault="008B5EA7" w:rsidP="00467F3D">
            <w:pPr>
              <w:ind w:left="108" w:right="107" w:firstLine="0"/>
              <w:rPr>
                <w:rFonts w:ascii="Arial Narrow" w:hAnsi="Arial Narrow"/>
                <w:sz w:val="22"/>
              </w:rPr>
            </w:pPr>
            <w:r w:rsidRPr="00BE03C7">
              <w:rPr>
                <w:rFonts w:ascii="Arial Narrow" w:hAnsi="Arial Narrow"/>
                <w:sz w:val="22"/>
              </w:rPr>
              <w:t xml:space="preserve">PDE/BSE </w:t>
            </w:r>
          </w:p>
          <w:p w14:paraId="246AE51B" w14:textId="29177223" w:rsidR="009B301E" w:rsidRPr="00BE03C7" w:rsidRDefault="008B5EA7" w:rsidP="00644F4C">
            <w:pPr>
              <w:spacing w:after="120"/>
              <w:ind w:left="108" w:right="107" w:firstLine="0"/>
              <w:rPr>
                <w:rFonts w:ascii="Arial Narrow" w:hAnsi="Arial Narrow"/>
                <w:sz w:val="22"/>
              </w:rPr>
            </w:pPr>
            <w:r w:rsidRPr="00BE03C7">
              <w:rPr>
                <w:rFonts w:ascii="Arial Narrow" w:hAnsi="Arial Narrow"/>
                <w:sz w:val="22"/>
              </w:rPr>
              <w:t>permission to suspend a student with ID whenever the parent disapproves</w:t>
            </w:r>
            <w:r w:rsidR="00872F78">
              <w:rPr>
                <w:rFonts w:ascii="Arial Narrow" w:hAnsi="Arial Narrow"/>
                <w:sz w:val="22"/>
              </w:rPr>
              <w:t>,</w:t>
            </w:r>
            <w:r w:rsidRPr="00BE03C7">
              <w:rPr>
                <w:rFonts w:ascii="Arial Narrow" w:hAnsi="Arial Narrow"/>
                <w:sz w:val="22"/>
              </w:rPr>
              <w:t xml:space="preserve"> and the LEA needs to remove the student for even one day </w:t>
            </w:r>
          </w:p>
        </w:tc>
        <w:tc>
          <w:tcPr>
            <w:tcW w:w="5310" w:type="dxa"/>
            <w:tcBorders>
              <w:top w:val="single" w:sz="8" w:space="0" w:color="000000"/>
              <w:left w:val="single" w:sz="8" w:space="0" w:color="000000"/>
              <w:bottom w:val="single" w:sz="8" w:space="0" w:color="000000"/>
              <w:right w:val="single" w:sz="8" w:space="0" w:color="000000"/>
            </w:tcBorders>
          </w:tcPr>
          <w:p w14:paraId="2E74B389" w14:textId="3F20401F" w:rsidR="009B301E" w:rsidRPr="00BE03C7" w:rsidRDefault="008B5EA7" w:rsidP="00644F4C">
            <w:pPr>
              <w:spacing w:before="120"/>
              <w:ind w:left="149" w:firstLine="0"/>
              <w:rPr>
                <w:rFonts w:ascii="Arial Narrow" w:hAnsi="Arial Narrow"/>
                <w:sz w:val="22"/>
              </w:rPr>
            </w:pPr>
            <w:r w:rsidRPr="00BE03C7">
              <w:rPr>
                <w:rFonts w:ascii="Arial Narrow" w:hAnsi="Arial Narrow"/>
                <w:sz w:val="22"/>
              </w:rPr>
              <w:t xml:space="preserve">When exclusion even for one school day is in consideration, utilize Manifestation Determination Process. </w:t>
            </w:r>
          </w:p>
          <w:p w14:paraId="4E185248" w14:textId="77777777" w:rsidR="009B301E" w:rsidRPr="00BE03C7" w:rsidRDefault="008B5EA7" w:rsidP="00644F4C">
            <w:pPr>
              <w:ind w:left="149" w:firstLine="0"/>
              <w:rPr>
                <w:rFonts w:ascii="Arial Narrow" w:hAnsi="Arial Narrow"/>
                <w:sz w:val="22"/>
              </w:rPr>
            </w:pPr>
            <w:r w:rsidRPr="00BE03C7">
              <w:rPr>
                <w:rFonts w:ascii="Arial Narrow" w:hAnsi="Arial Narrow"/>
                <w:sz w:val="22"/>
              </w:rPr>
              <w:t xml:space="preserve"> </w:t>
            </w:r>
          </w:p>
          <w:p w14:paraId="161960E3" w14:textId="77777777" w:rsidR="009B301E" w:rsidRPr="00BE03C7" w:rsidRDefault="008B5EA7" w:rsidP="00644F4C">
            <w:pPr>
              <w:ind w:left="149" w:firstLine="0"/>
              <w:rPr>
                <w:rFonts w:ascii="Arial Narrow" w:hAnsi="Arial Narrow"/>
                <w:sz w:val="22"/>
              </w:rPr>
            </w:pPr>
            <w:r w:rsidRPr="00BE03C7">
              <w:rPr>
                <w:rFonts w:ascii="Arial Narrow" w:hAnsi="Arial Narrow"/>
                <w:sz w:val="22"/>
              </w:rPr>
              <w:t xml:space="preserve">Contact BSE Adviser for support.  </w:t>
            </w:r>
          </w:p>
          <w:p w14:paraId="66A697F0" w14:textId="77777777" w:rsidR="009B301E" w:rsidRPr="00BE03C7" w:rsidRDefault="008B5EA7" w:rsidP="00644F4C">
            <w:pPr>
              <w:ind w:left="149" w:firstLine="0"/>
              <w:rPr>
                <w:rFonts w:ascii="Arial Narrow" w:hAnsi="Arial Narrow"/>
                <w:sz w:val="22"/>
              </w:rPr>
            </w:pPr>
            <w:r w:rsidRPr="00BE03C7">
              <w:rPr>
                <w:rFonts w:ascii="Arial Narrow" w:hAnsi="Arial Narrow"/>
                <w:sz w:val="22"/>
              </w:rPr>
              <w:t xml:space="preserve"> </w:t>
            </w:r>
          </w:p>
          <w:p w14:paraId="05C57B50" w14:textId="49735B67" w:rsidR="009B301E" w:rsidRPr="00BE03C7" w:rsidRDefault="008B5EA7" w:rsidP="00644F4C">
            <w:pPr>
              <w:ind w:left="149" w:firstLine="0"/>
              <w:rPr>
                <w:rFonts w:ascii="Arial Narrow" w:hAnsi="Arial Narrow"/>
                <w:sz w:val="22"/>
              </w:rPr>
            </w:pPr>
            <w:r w:rsidRPr="00BE03C7">
              <w:rPr>
                <w:rFonts w:ascii="Arial Narrow" w:hAnsi="Arial Narrow"/>
                <w:sz w:val="22"/>
              </w:rPr>
              <w:t xml:space="preserve"> </w:t>
            </w:r>
          </w:p>
        </w:tc>
      </w:tr>
      <w:tr w:rsidR="009B301E" w:rsidRPr="00BE03C7" w14:paraId="05A2F28B" w14:textId="77777777" w:rsidTr="00A44A4F">
        <w:tblPrEx>
          <w:tblCellMar>
            <w:right w:w="16" w:type="dxa"/>
          </w:tblCellMar>
        </w:tblPrEx>
        <w:trPr>
          <w:trHeight w:val="1296"/>
        </w:trPr>
        <w:tc>
          <w:tcPr>
            <w:tcW w:w="1998" w:type="dxa"/>
            <w:tcBorders>
              <w:top w:val="single" w:sz="8" w:space="0" w:color="000000"/>
              <w:left w:val="single" w:sz="8" w:space="0" w:color="000000"/>
              <w:bottom w:val="single" w:sz="8" w:space="0" w:color="000000"/>
              <w:right w:val="single" w:sz="8" w:space="0" w:color="000000"/>
            </w:tcBorders>
          </w:tcPr>
          <w:p w14:paraId="09C0AEC9" w14:textId="6C0CD053" w:rsidR="009B301E" w:rsidRPr="005E5B45" w:rsidRDefault="008B5EA7" w:rsidP="00644F4C">
            <w:pPr>
              <w:spacing w:before="120"/>
              <w:ind w:left="108" w:firstLine="0"/>
              <w:rPr>
                <w:rFonts w:ascii="Arial Narrow" w:hAnsi="Arial Narrow"/>
                <w:b/>
                <w:bCs/>
                <w:sz w:val="22"/>
              </w:rPr>
            </w:pPr>
            <w:r w:rsidRPr="005E5B45">
              <w:rPr>
                <w:rFonts w:ascii="Arial Narrow" w:hAnsi="Arial Narrow"/>
                <w:b/>
                <w:bCs/>
                <w:sz w:val="22"/>
              </w:rPr>
              <w:lastRenderedPageBreak/>
              <w:t xml:space="preserve">Target or </w:t>
            </w:r>
          </w:p>
          <w:p w14:paraId="3FFE032D" w14:textId="77777777" w:rsidR="009B301E" w:rsidRPr="005E5B45" w:rsidRDefault="008B5EA7" w:rsidP="005E5B45">
            <w:pPr>
              <w:ind w:left="108" w:firstLine="0"/>
              <w:rPr>
                <w:rFonts w:ascii="Arial Narrow" w:hAnsi="Arial Narrow"/>
                <w:b/>
                <w:bCs/>
                <w:sz w:val="22"/>
              </w:rPr>
            </w:pPr>
            <w:r w:rsidRPr="005E5B45">
              <w:rPr>
                <w:rFonts w:ascii="Arial Narrow" w:hAnsi="Arial Narrow"/>
                <w:b/>
                <w:bCs/>
                <w:sz w:val="22"/>
              </w:rPr>
              <w:t xml:space="preserve">Focused </w:t>
            </w:r>
          </w:p>
          <w:p w14:paraId="0ECCAAFE" w14:textId="77777777" w:rsidR="009B301E" w:rsidRPr="005E5B45" w:rsidRDefault="008B5EA7" w:rsidP="005E5B45">
            <w:pPr>
              <w:ind w:left="108" w:firstLine="0"/>
              <w:rPr>
                <w:rFonts w:ascii="Arial Narrow" w:hAnsi="Arial Narrow"/>
                <w:b/>
                <w:bCs/>
                <w:sz w:val="22"/>
              </w:rPr>
            </w:pPr>
            <w:r w:rsidRPr="005E5B45">
              <w:rPr>
                <w:rFonts w:ascii="Arial Narrow" w:hAnsi="Arial Narrow"/>
                <w:b/>
                <w:bCs/>
                <w:sz w:val="22"/>
              </w:rPr>
              <w:t xml:space="preserve">Monitoring </w:t>
            </w:r>
          </w:p>
        </w:tc>
        <w:tc>
          <w:tcPr>
            <w:tcW w:w="4192" w:type="dxa"/>
            <w:tcBorders>
              <w:top w:val="single" w:sz="8" w:space="0" w:color="000000"/>
              <w:left w:val="single" w:sz="8" w:space="0" w:color="000000"/>
              <w:bottom w:val="single" w:sz="8" w:space="0" w:color="000000"/>
              <w:right w:val="single" w:sz="8" w:space="0" w:color="000000"/>
            </w:tcBorders>
          </w:tcPr>
          <w:p w14:paraId="17495FB0" w14:textId="05AD0481" w:rsidR="009B301E" w:rsidRPr="00BE03C7" w:rsidRDefault="008B5EA7" w:rsidP="00644F4C">
            <w:pPr>
              <w:spacing w:before="120"/>
              <w:ind w:left="108" w:firstLine="0"/>
              <w:rPr>
                <w:rFonts w:ascii="Arial Narrow" w:hAnsi="Arial Narrow"/>
                <w:sz w:val="22"/>
              </w:rPr>
            </w:pPr>
            <w:r w:rsidRPr="00BE03C7">
              <w:rPr>
                <w:rFonts w:ascii="Arial Narrow" w:hAnsi="Arial Narrow"/>
                <w:sz w:val="22"/>
              </w:rPr>
              <w:t xml:space="preserve"> As (when) indicated by BSE </w:t>
            </w:r>
          </w:p>
        </w:tc>
        <w:tc>
          <w:tcPr>
            <w:tcW w:w="2558" w:type="dxa"/>
            <w:tcBorders>
              <w:top w:val="single" w:sz="8" w:space="0" w:color="000000"/>
              <w:left w:val="single" w:sz="8" w:space="0" w:color="000000"/>
              <w:bottom w:val="single" w:sz="8" w:space="0" w:color="000000"/>
              <w:right w:val="single" w:sz="8" w:space="0" w:color="000000"/>
            </w:tcBorders>
          </w:tcPr>
          <w:p w14:paraId="1ABC8839" w14:textId="097D9F46" w:rsidR="009B301E" w:rsidRPr="00BE03C7" w:rsidRDefault="008B5EA7" w:rsidP="00A44A4F">
            <w:pPr>
              <w:spacing w:before="120" w:after="120"/>
              <w:ind w:left="108" w:right="113" w:firstLine="0"/>
              <w:rPr>
                <w:rFonts w:ascii="Arial Narrow" w:hAnsi="Arial Narrow"/>
                <w:sz w:val="22"/>
              </w:rPr>
            </w:pPr>
            <w:r w:rsidRPr="00BE03C7">
              <w:rPr>
                <w:rFonts w:ascii="Arial Narrow" w:hAnsi="Arial Narrow"/>
                <w:sz w:val="22"/>
              </w:rPr>
              <w:t xml:space="preserve">Target or focused </w:t>
            </w:r>
            <w:proofErr w:type="spellStart"/>
            <w:r w:rsidRPr="00BE03C7">
              <w:rPr>
                <w:rFonts w:ascii="Arial Narrow" w:hAnsi="Arial Narrow"/>
                <w:sz w:val="22"/>
              </w:rPr>
              <w:t>monitorings</w:t>
            </w:r>
            <w:proofErr w:type="spellEnd"/>
            <w:r w:rsidRPr="00BE03C7">
              <w:rPr>
                <w:rFonts w:ascii="Arial Narrow" w:hAnsi="Arial Narrow"/>
                <w:sz w:val="22"/>
              </w:rPr>
              <w:t xml:space="preserve"> are conducted as needed to address specific situations </w:t>
            </w:r>
          </w:p>
        </w:tc>
        <w:tc>
          <w:tcPr>
            <w:tcW w:w="5310" w:type="dxa"/>
            <w:tcBorders>
              <w:top w:val="single" w:sz="8" w:space="0" w:color="000000"/>
              <w:left w:val="single" w:sz="8" w:space="0" w:color="000000"/>
              <w:bottom w:val="single" w:sz="4" w:space="0" w:color="auto"/>
              <w:right w:val="single" w:sz="8" w:space="0" w:color="000000"/>
            </w:tcBorders>
          </w:tcPr>
          <w:p w14:paraId="438FFB27" w14:textId="42A0E1A2" w:rsidR="009B301E" w:rsidRPr="00BE03C7" w:rsidRDefault="008B5EA7" w:rsidP="00644F4C">
            <w:pPr>
              <w:spacing w:before="120"/>
              <w:ind w:left="149" w:firstLine="0"/>
              <w:rPr>
                <w:rFonts w:ascii="Arial Narrow" w:hAnsi="Arial Narrow"/>
                <w:sz w:val="22"/>
              </w:rPr>
            </w:pPr>
            <w:r w:rsidRPr="00BE03C7">
              <w:rPr>
                <w:rFonts w:ascii="Arial Narrow" w:hAnsi="Arial Narrow"/>
                <w:sz w:val="22"/>
              </w:rPr>
              <w:t xml:space="preserve">BSE notifies the District/Charter School of the required actions.  </w:t>
            </w:r>
          </w:p>
        </w:tc>
      </w:tr>
      <w:tr w:rsidR="009B301E" w:rsidRPr="00BE03C7" w14:paraId="2C84CD50" w14:textId="77777777" w:rsidTr="00A44A4F">
        <w:tblPrEx>
          <w:tblCellMar>
            <w:right w:w="16" w:type="dxa"/>
          </w:tblCellMar>
        </w:tblPrEx>
        <w:trPr>
          <w:trHeight w:val="1728"/>
        </w:trPr>
        <w:tc>
          <w:tcPr>
            <w:tcW w:w="1998" w:type="dxa"/>
            <w:tcBorders>
              <w:top w:val="single" w:sz="8" w:space="0" w:color="000000"/>
              <w:left w:val="single" w:sz="8" w:space="0" w:color="000000"/>
              <w:bottom w:val="single" w:sz="8" w:space="0" w:color="000000"/>
              <w:right w:val="single" w:sz="8" w:space="0" w:color="000000"/>
            </w:tcBorders>
          </w:tcPr>
          <w:p w14:paraId="573F7D23" w14:textId="77777777" w:rsidR="009B301E" w:rsidRPr="005E5B45" w:rsidRDefault="008B5EA7" w:rsidP="00644F4C">
            <w:pPr>
              <w:spacing w:before="120"/>
              <w:ind w:left="108" w:firstLine="0"/>
              <w:rPr>
                <w:rFonts w:ascii="Arial Narrow" w:hAnsi="Arial Narrow"/>
                <w:b/>
                <w:bCs/>
                <w:sz w:val="22"/>
              </w:rPr>
            </w:pPr>
            <w:r w:rsidRPr="005E5B45">
              <w:rPr>
                <w:rFonts w:ascii="Arial Narrow" w:hAnsi="Arial Narrow"/>
                <w:b/>
                <w:bCs/>
                <w:sz w:val="22"/>
              </w:rPr>
              <w:t xml:space="preserve">Exiting from </w:t>
            </w:r>
          </w:p>
          <w:p w14:paraId="39B07BDC" w14:textId="77777777" w:rsidR="009B301E" w:rsidRPr="005E5B45" w:rsidRDefault="008B5EA7" w:rsidP="005E5B45">
            <w:pPr>
              <w:ind w:left="108" w:firstLine="0"/>
              <w:rPr>
                <w:rFonts w:ascii="Arial Narrow" w:hAnsi="Arial Narrow"/>
                <w:b/>
                <w:bCs/>
                <w:sz w:val="22"/>
              </w:rPr>
            </w:pPr>
            <w:r w:rsidRPr="005E5B45">
              <w:rPr>
                <w:rFonts w:ascii="Arial Narrow" w:hAnsi="Arial Narrow"/>
                <w:b/>
                <w:bCs/>
                <w:sz w:val="22"/>
              </w:rPr>
              <w:t xml:space="preserve">Special </w:t>
            </w:r>
          </w:p>
          <w:p w14:paraId="428C8016" w14:textId="77777777" w:rsidR="009B301E" w:rsidRPr="005E5B45" w:rsidRDefault="008B5EA7" w:rsidP="005E5B45">
            <w:pPr>
              <w:ind w:left="108" w:firstLine="0"/>
              <w:rPr>
                <w:rFonts w:ascii="Arial Narrow" w:hAnsi="Arial Narrow"/>
                <w:b/>
                <w:bCs/>
                <w:sz w:val="22"/>
              </w:rPr>
            </w:pPr>
            <w:r w:rsidRPr="005E5B45">
              <w:rPr>
                <w:rFonts w:ascii="Arial Narrow" w:hAnsi="Arial Narrow"/>
                <w:b/>
                <w:bCs/>
                <w:sz w:val="22"/>
              </w:rPr>
              <w:t xml:space="preserve">Education </w:t>
            </w:r>
          </w:p>
        </w:tc>
        <w:tc>
          <w:tcPr>
            <w:tcW w:w="4192" w:type="dxa"/>
            <w:tcBorders>
              <w:top w:val="single" w:sz="8" w:space="0" w:color="000000"/>
              <w:left w:val="single" w:sz="8" w:space="0" w:color="000000"/>
              <w:bottom w:val="single" w:sz="8" w:space="0" w:color="000000"/>
              <w:right w:val="single" w:sz="8" w:space="0" w:color="000000"/>
            </w:tcBorders>
          </w:tcPr>
          <w:p w14:paraId="71A34C05" w14:textId="77777777" w:rsidR="00644F4C" w:rsidRDefault="008B5EA7" w:rsidP="00644F4C">
            <w:pPr>
              <w:spacing w:before="120"/>
              <w:ind w:left="108" w:firstLine="0"/>
              <w:rPr>
                <w:rFonts w:ascii="Arial Narrow" w:hAnsi="Arial Narrow"/>
                <w:sz w:val="22"/>
              </w:rPr>
            </w:pPr>
            <w:r w:rsidRPr="00BE03C7">
              <w:rPr>
                <w:rFonts w:ascii="Arial Narrow" w:hAnsi="Arial Narrow"/>
                <w:sz w:val="22"/>
              </w:rPr>
              <w:t xml:space="preserve">End of current school year.  </w:t>
            </w:r>
          </w:p>
          <w:p w14:paraId="231AABAD" w14:textId="30FCE9D5" w:rsidR="009B301E" w:rsidRPr="00BE03C7" w:rsidRDefault="008B5EA7" w:rsidP="00644F4C">
            <w:pPr>
              <w:spacing w:before="120"/>
              <w:ind w:left="108" w:firstLine="0"/>
              <w:rPr>
                <w:rFonts w:ascii="Arial Narrow" w:hAnsi="Arial Narrow"/>
                <w:sz w:val="22"/>
              </w:rPr>
            </w:pPr>
            <w:r w:rsidRPr="00BE03C7">
              <w:rPr>
                <w:rFonts w:ascii="Arial Narrow" w:hAnsi="Arial Narrow"/>
                <w:sz w:val="22"/>
              </w:rPr>
              <w:t>PIMS Collection window June 7</w:t>
            </w:r>
            <w:r w:rsidR="001C0EE0" w:rsidRPr="00BE03C7">
              <w:rPr>
                <w:rFonts w:ascii="Arial Narrow" w:hAnsi="Arial Narrow"/>
                <w:sz w:val="22"/>
                <w:vertAlign w:val="superscript"/>
              </w:rPr>
              <w:t xml:space="preserve">th </w:t>
            </w:r>
            <w:r w:rsidR="001C0EE0" w:rsidRPr="00BE03C7">
              <w:rPr>
                <w:rFonts w:ascii="Arial Narrow" w:hAnsi="Arial Narrow"/>
                <w:sz w:val="22"/>
              </w:rPr>
              <w:t xml:space="preserve">– </w:t>
            </w:r>
            <w:r w:rsidRPr="00BE03C7">
              <w:rPr>
                <w:rFonts w:ascii="Arial Narrow" w:hAnsi="Arial Narrow"/>
                <w:sz w:val="22"/>
              </w:rPr>
              <w:t>Ju</w:t>
            </w:r>
            <w:r w:rsidR="001C0EE0" w:rsidRPr="00BE03C7">
              <w:rPr>
                <w:rFonts w:ascii="Arial Narrow" w:hAnsi="Arial Narrow"/>
                <w:sz w:val="22"/>
              </w:rPr>
              <w:t>ly 20</w:t>
            </w:r>
            <w:r w:rsidR="001C0EE0" w:rsidRPr="00BE03C7">
              <w:rPr>
                <w:rFonts w:ascii="Arial Narrow" w:hAnsi="Arial Narrow"/>
                <w:sz w:val="22"/>
                <w:vertAlign w:val="superscript"/>
              </w:rPr>
              <w:t>th</w:t>
            </w:r>
            <w:r w:rsidRPr="00BE03C7">
              <w:rPr>
                <w:rFonts w:ascii="Arial Narrow" w:hAnsi="Arial Narrow"/>
                <w:sz w:val="22"/>
              </w:rPr>
              <w:t>, 202</w:t>
            </w:r>
            <w:r w:rsidR="001C0EE0" w:rsidRPr="00BE03C7">
              <w:rPr>
                <w:rFonts w:ascii="Arial Narrow" w:hAnsi="Arial Narrow"/>
                <w:sz w:val="22"/>
              </w:rPr>
              <w:t>2</w:t>
            </w:r>
            <w:r w:rsidRPr="00BE03C7">
              <w:rPr>
                <w:rFonts w:ascii="Arial Narrow" w:hAnsi="Arial Narrow"/>
                <w:sz w:val="22"/>
              </w:rPr>
              <w:t xml:space="preserve">. </w:t>
            </w:r>
          </w:p>
          <w:p w14:paraId="5138E3F6" w14:textId="2F027E96" w:rsidR="009B301E" w:rsidRPr="00BE03C7" w:rsidRDefault="008B5EA7" w:rsidP="005E5B45">
            <w:pPr>
              <w:ind w:left="108" w:firstLine="0"/>
              <w:rPr>
                <w:rFonts w:ascii="Arial Narrow" w:hAnsi="Arial Narrow"/>
                <w:sz w:val="22"/>
              </w:rPr>
            </w:pPr>
            <w:r w:rsidRPr="00BE03C7">
              <w:rPr>
                <w:rFonts w:ascii="Arial Narrow" w:hAnsi="Arial Narrow"/>
                <w:sz w:val="22"/>
              </w:rPr>
              <w:t>PDE Review window J</w:t>
            </w:r>
            <w:r w:rsidR="001C0EE0" w:rsidRPr="00BE03C7">
              <w:rPr>
                <w:rFonts w:ascii="Arial Narrow" w:hAnsi="Arial Narrow"/>
                <w:sz w:val="22"/>
              </w:rPr>
              <w:t>une 28</w:t>
            </w:r>
            <w:r w:rsidR="001C0EE0" w:rsidRPr="00BE03C7">
              <w:rPr>
                <w:rFonts w:ascii="Arial Narrow" w:hAnsi="Arial Narrow"/>
                <w:sz w:val="22"/>
                <w:vertAlign w:val="superscript"/>
              </w:rPr>
              <w:t>th</w:t>
            </w:r>
            <w:r w:rsidR="001C0EE0" w:rsidRPr="00BE03C7">
              <w:rPr>
                <w:rFonts w:ascii="Arial Narrow" w:hAnsi="Arial Narrow"/>
                <w:sz w:val="22"/>
              </w:rPr>
              <w:t xml:space="preserve"> – July 29</w:t>
            </w:r>
            <w:r w:rsidR="001C0EE0" w:rsidRPr="00BE03C7">
              <w:rPr>
                <w:rFonts w:ascii="Arial Narrow" w:hAnsi="Arial Narrow"/>
                <w:sz w:val="22"/>
                <w:vertAlign w:val="superscript"/>
              </w:rPr>
              <w:t xml:space="preserve">th, </w:t>
            </w:r>
            <w:r w:rsidR="001C0EE0" w:rsidRPr="00BE03C7">
              <w:rPr>
                <w:rFonts w:ascii="Arial Narrow" w:hAnsi="Arial Narrow"/>
                <w:sz w:val="22"/>
              </w:rPr>
              <w:t>2022</w:t>
            </w:r>
            <w:r w:rsidRPr="00BE03C7">
              <w:rPr>
                <w:rFonts w:ascii="Arial Narrow" w:hAnsi="Arial Narrow"/>
                <w:sz w:val="22"/>
              </w:rPr>
              <w:t xml:space="preserve">. </w:t>
            </w:r>
          </w:p>
          <w:p w14:paraId="0E8E4596" w14:textId="525494BE" w:rsidR="009B301E" w:rsidRPr="00BE03C7" w:rsidRDefault="008B5EA7" w:rsidP="005E5B45">
            <w:pPr>
              <w:ind w:left="108" w:firstLine="0"/>
              <w:rPr>
                <w:rFonts w:ascii="Arial Narrow" w:hAnsi="Arial Narrow"/>
                <w:sz w:val="22"/>
              </w:rPr>
            </w:pPr>
            <w:r w:rsidRPr="00BE03C7">
              <w:rPr>
                <w:rFonts w:ascii="Arial Narrow" w:hAnsi="Arial Narrow"/>
                <w:sz w:val="22"/>
              </w:rPr>
              <w:t>Correction window August 2</w:t>
            </w:r>
            <w:r w:rsidR="001C0EE0" w:rsidRPr="00BE03C7">
              <w:rPr>
                <w:rFonts w:ascii="Arial Narrow" w:hAnsi="Arial Narrow"/>
                <w:sz w:val="22"/>
                <w:vertAlign w:val="superscript"/>
              </w:rPr>
              <w:t xml:space="preserve">nd </w:t>
            </w:r>
            <w:r w:rsidRPr="00BE03C7">
              <w:rPr>
                <w:rFonts w:ascii="Arial Narrow" w:hAnsi="Arial Narrow"/>
                <w:sz w:val="22"/>
              </w:rPr>
              <w:t>-12</w:t>
            </w:r>
            <w:r w:rsidR="001C0EE0" w:rsidRPr="00BE03C7">
              <w:rPr>
                <w:rFonts w:ascii="Arial Narrow" w:hAnsi="Arial Narrow"/>
                <w:sz w:val="22"/>
                <w:vertAlign w:val="superscript"/>
              </w:rPr>
              <w:t>th</w:t>
            </w:r>
            <w:r w:rsidRPr="00BE03C7">
              <w:rPr>
                <w:rFonts w:ascii="Arial Narrow" w:hAnsi="Arial Narrow"/>
                <w:sz w:val="22"/>
              </w:rPr>
              <w:t>, 202</w:t>
            </w:r>
            <w:r w:rsidR="001C0EE0" w:rsidRPr="00BE03C7">
              <w:rPr>
                <w:rFonts w:ascii="Arial Narrow" w:hAnsi="Arial Narrow"/>
                <w:sz w:val="22"/>
              </w:rPr>
              <w:t>2</w:t>
            </w:r>
            <w:r w:rsidRPr="00BE03C7">
              <w:rPr>
                <w:rFonts w:ascii="Arial Narrow" w:hAnsi="Arial Narrow"/>
                <w:sz w:val="22"/>
              </w:rPr>
              <w:t xml:space="preserve">. </w:t>
            </w:r>
          </w:p>
        </w:tc>
        <w:tc>
          <w:tcPr>
            <w:tcW w:w="2558" w:type="dxa"/>
            <w:tcBorders>
              <w:top w:val="single" w:sz="8" w:space="0" w:color="000000"/>
              <w:left w:val="single" w:sz="8" w:space="0" w:color="000000"/>
              <w:bottom w:val="single" w:sz="8" w:space="0" w:color="000000"/>
              <w:right w:val="single" w:sz="4" w:space="0" w:color="auto"/>
            </w:tcBorders>
          </w:tcPr>
          <w:p w14:paraId="03105095" w14:textId="77777777" w:rsidR="009B301E" w:rsidRPr="00BE03C7" w:rsidRDefault="008B5EA7" w:rsidP="00644F4C">
            <w:pPr>
              <w:spacing w:before="120"/>
              <w:ind w:left="108" w:firstLine="0"/>
              <w:rPr>
                <w:rFonts w:ascii="Arial Narrow" w:hAnsi="Arial Narrow"/>
                <w:sz w:val="22"/>
              </w:rPr>
            </w:pPr>
            <w:r w:rsidRPr="00BE03C7">
              <w:rPr>
                <w:rFonts w:ascii="Arial Narrow" w:hAnsi="Arial Narrow"/>
                <w:sz w:val="22"/>
              </w:rPr>
              <w:t xml:space="preserve">IDEA reporting </w:t>
            </w:r>
          </w:p>
          <w:p w14:paraId="23F00360" w14:textId="77777777" w:rsidR="009B301E" w:rsidRPr="00BE03C7" w:rsidRDefault="008B5EA7" w:rsidP="005E5B45">
            <w:pPr>
              <w:ind w:left="108" w:firstLine="0"/>
              <w:rPr>
                <w:rFonts w:ascii="Arial Narrow" w:hAnsi="Arial Narrow"/>
                <w:sz w:val="22"/>
              </w:rPr>
            </w:pPr>
            <w:r w:rsidRPr="00BE03C7">
              <w:rPr>
                <w:rFonts w:ascii="Arial Narrow" w:hAnsi="Arial Narrow"/>
                <w:sz w:val="22"/>
              </w:rPr>
              <w:t xml:space="preserve">requirement </w:t>
            </w:r>
          </w:p>
          <w:p w14:paraId="49BE49E7" w14:textId="77777777" w:rsidR="009B301E" w:rsidRPr="00BE03C7" w:rsidRDefault="008B5EA7" w:rsidP="005E5B45">
            <w:pPr>
              <w:ind w:left="108" w:firstLine="0"/>
              <w:rPr>
                <w:rFonts w:ascii="Arial Narrow" w:hAnsi="Arial Narrow"/>
                <w:sz w:val="22"/>
              </w:rPr>
            </w:pPr>
            <w:r w:rsidRPr="00BE03C7">
              <w:rPr>
                <w:rFonts w:ascii="Arial Narrow" w:hAnsi="Arial Narrow"/>
                <w:sz w:val="22"/>
              </w:rPr>
              <w:t xml:space="preserve"> </w:t>
            </w:r>
          </w:p>
          <w:p w14:paraId="2425ED19" w14:textId="77777777" w:rsidR="009B301E" w:rsidRPr="00BE03C7" w:rsidRDefault="008B5EA7" w:rsidP="00644F4C">
            <w:pPr>
              <w:spacing w:after="120"/>
              <w:ind w:left="108" w:firstLine="0"/>
              <w:rPr>
                <w:rFonts w:ascii="Arial Narrow" w:hAnsi="Arial Narrow"/>
                <w:sz w:val="22"/>
              </w:rPr>
            </w:pPr>
            <w:r w:rsidRPr="00BE03C7">
              <w:rPr>
                <w:rFonts w:ascii="Arial Narrow" w:hAnsi="Arial Narrow"/>
                <w:sz w:val="22"/>
              </w:rPr>
              <w:t xml:space="preserve">(All special education students that exited during school year) </w:t>
            </w:r>
          </w:p>
        </w:tc>
        <w:tc>
          <w:tcPr>
            <w:tcW w:w="5310" w:type="dxa"/>
            <w:tcBorders>
              <w:top w:val="single" w:sz="4" w:space="0" w:color="auto"/>
              <w:left w:val="single" w:sz="4" w:space="0" w:color="auto"/>
              <w:bottom w:val="single" w:sz="4" w:space="0" w:color="auto"/>
              <w:right w:val="single" w:sz="4" w:space="0" w:color="auto"/>
            </w:tcBorders>
          </w:tcPr>
          <w:p w14:paraId="5E05AB2D" w14:textId="77777777" w:rsidR="009B301E" w:rsidRPr="00BE03C7" w:rsidRDefault="008B5EA7" w:rsidP="00644F4C">
            <w:pPr>
              <w:spacing w:before="120"/>
              <w:ind w:left="149" w:firstLine="0"/>
              <w:rPr>
                <w:rFonts w:ascii="Arial Narrow" w:hAnsi="Arial Narrow"/>
                <w:sz w:val="22"/>
              </w:rPr>
            </w:pPr>
            <w:r w:rsidRPr="00BE03C7">
              <w:rPr>
                <w:rFonts w:ascii="Arial Narrow" w:hAnsi="Arial Narrow"/>
                <w:sz w:val="22"/>
              </w:rPr>
              <w:t xml:space="preserve">Submitted through PIMs (C4) collection </w:t>
            </w:r>
          </w:p>
          <w:p w14:paraId="3C001358" w14:textId="77777777" w:rsidR="00B3478E" w:rsidRDefault="00B3478E" w:rsidP="00644F4C">
            <w:pPr>
              <w:ind w:left="149" w:firstLine="0"/>
              <w:rPr>
                <w:rFonts w:ascii="Arial Narrow" w:hAnsi="Arial Narrow"/>
                <w:sz w:val="22"/>
              </w:rPr>
            </w:pPr>
          </w:p>
          <w:p w14:paraId="2BF9E2F6" w14:textId="4E12A2E5" w:rsidR="009B301E" w:rsidRPr="00BE03C7" w:rsidRDefault="008B5EA7" w:rsidP="00644F4C">
            <w:pPr>
              <w:ind w:left="149" w:firstLine="0"/>
              <w:rPr>
                <w:rFonts w:ascii="Arial Narrow" w:hAnsi="Arial Narrow"/>
                <w:sz w:val="22"/>
              </w:rPr>
            </w:pPr>
            <w:r w:rsidRPr="00BE03C7">
              <w:rPr>
                <w:rFonts w:ascii="Arial Narrow" w:hAnsi="Arial Narrow"/>
                <w:sz w:val="22"/>
              </w:rPr>
              <w:t xml:space="preserve">Contact: IU Data Manager </w:t>
            </w:r>
          </w:p>
        </w:tc>
      </w:tr>
    </w:tbl>
    <w:p w14:paraId="7DC536A6" w14:textId="77777777" w:rsidR="009B301E" w:rsidRDefault="008B5EA7">
      <w:pPr>
        <w:ind w:left="0" w:firstLine="0"/>
        <w:jc w:val="both"/>
      </w:pPr>
      <w:r>
        <w:rPr>
          <w:rFonts w:ascii="Calibri" w:eastAsia="Calibri" w:hAnsi="Calibri" w:cs="Calibri"/>
          <w:sz w:val="22"/>
        </w:rPr>
        <w:t xml:space="preserve"> </w:t>
      </w:r>
    </w:p>
    <w:sectPr w:rsidR="009B301E" w:rsidSect="00BE03C7">
      <w:headerReference w:type="even" r:id="rId26"/>
      <w:headerReference w:type="default" r:id="rId27"/>
      <w:footerReference w:type="even" r:id="rId28"/>
      <w:footerReference w:type="default" r:id="rId29"/>
      <w:headerReference w:type="first" r:id="rId30"/>
      <w:footerReference w:type="first" r:id="rId31"/>
      <w:pgSz w:w="15840" w:h="12240" w:orient="landscape"/>
      <w:pgMar w:top="1008" w:right="1008" w:bottom="1008"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C3ED1" w14:textId="77777777" w:rsidR="009F1588" w:rsidRDefault="009F1588">
      <w:pPr>
        <w:spacing w:line="240" w:lineRule="auto"/>
      </w:pPr>
      <w:r>
        <w:separator/>
      </w:r>
    </w:p>
  </w:endnote>
  <w:endnote w:type="continuationSeparator" w:id="0">
    <w:p w14:paraId="1D5BDE35" w14:textId="77777777" w:rsidR="009F1588" w:rsidRDefault="009F15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1B296" w14:textId="77777777" w:rsidR="009B301E" w:rsidRDefault="008B5EA7">
    <w:pPr>
      <w:ind w:left="0" w:firstLine="0"/>
    </w:pPr>
    <w:r>
      <w:rPr>
        <w:rFonts w:ascii="Calibri" w:eastAsia="Calibri" w:hAnsi="Calibri" w:cs="Calibri"/>
        <w:sz w:val="22"/>
      </w:rPr>
      <w:t xml:space="preserve">Revised September, 2020 </w:t>
    </w:r>
  </w:p>
  <w:p w14:paraId="4E0D1303" w14:textId="77777777" w:rsidR="009B301E" w:rsidRDefault="008B5EA7">
    <w:pPr>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22870" w14:textId="5DFB0DA0" w:rsidR="009B301E" w:rsidRDefault="008B5EA7">
    <w:pPr>
      <w:ind w:left="0" w:firstLine="0"/>
    </w:pPr>
    <w:r>
      <w:rPr>
        <w:rFonts w:ascii="Calibri" w:eastAsia="Calibri" w:hAnsi="Calibri" w:cs="Calibri"/>
        <w:sz w:val="22"/>
      </w:rPr>
      <w:t>Revised September, 202</w:t>
    </w:r>
    <w:r w:rsidR="006607CB">
      <w:rPr>
        <w:rFonts w:ascii="Calibri" w:eastAsia="Calibri" w:hAnsi="Calibri" w:cs="Calibri"/>
        <w:sz w:val="22"/>
      </w:rPr>
      <w:t>1</w:t>
    </w:r>
  </w:p>
  <w:p w14:paraId="2D76133A" w14:textId="77777777" w:rsidR="009B301E" w:rsidRDefault="008B5EA7">
    <w:pPr>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33014" w14:textId="77777777" w:rsidR="009B301E" w:rsidRDefault="008B5EA7">
    <w:pPr>
      <w:ind w:left="0" w:firstLine="0"/>
    </w:pPr>
    <w:r>
      <w:rPr>
        <w:rFonts w:ascii="Calibri" w:eastAsia="Calibri" w:hAnsi="Calibri" w:cs="Calibri"/>
        <w:sz w:val="22"/>
      </w:rPr>
      <w:t xml:space="preserve">Revised September, 2020 </w:t>
    </w:r>
  </w:p>
  <w:p w14:paraId="44D86F78" w14:textId="77777777" w:rsidR="009B301E" w:rsidRDefault="008B5EA7">
    <w:pPr>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787EF" w14:textId="77777777" w:rsidR="009F1588" w:rsidRDefault="009F1588">
      <w:pPr>
        <w:spacing w:line="240" w:lineRule="auto"/>
      </w:pPr>
      <w:r>
        <w:separator/>
      </w:r>
    </w:p>
  </w:footnote>
  <w:footnote w:type="continuationSeparator" w:id="0">
    <w:p w14:paraId="0415C809" w14:textId="77777777" w:rsidR="009F1588" w:rsidRDefault="009F15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2204E" w14:textId="77777777" w:rsidR="009B301E" w:rsidRDefault="008B5EA7">
    <w:pPr>
      <w:spacing w:after="56"/>
      <w:ind w:left="2674" w:firstLine="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33AB92D6" wp14:editId="582CE7DE">
              <wp:simplePos x="0" y="0"/>
              <wp:positionH relativeFrom="page">
                <wp:posOffset>905256</wp:posOffset>
              </wp:positionH>
              <wp:positionV relativeFrom="page">
                <wp:posOffset>457200</wp:posOffset>
              </wp:positionV>
              <wp:extent cx="8238744" cy="426720"/>
              <wp:effectExtent l="0" t="0" r="0" b="0"/>
              <wp:wrapNone/>
              <wp:docPr id="16056" name="Group 16056"/>
              <wp:cNvGraphicFramePr/>
              <a:graphic xmlns:a="http://schemas.openxmlformats.org/drawingml/2006/main">
                <a:graphicData uri="http://schemas.microsoft.com/office/word/2010/wordprocessingGroup">
                  <wpg:wgp>
                    <wpg:cNvGrpSpPr/>
                    <wpg:grpSpPr>
                      <a:xfrm>
                        <a:off x="0" y="0"/>
                        <a:ext cx="8238744" cy="426720"/>
                        <a:chOff x="0" y="0"/>
                        <a:chExt cx="8238744" cy="426720"/>
                      </a:xfrm>
                    </wpg:grpSpPr>
                    <pic:pic xmlns:pic="http://schemas.openxmlformats.org/drawingml/2006/picture">
                      <pic:nvPicPr>
                        <pic:cNvPr id="16057" name="Picture 16057"/>
                        <pic:cNvPicPr/>
                      </pic:nvPicPr>
                      <pic:blipFill>
                        <a:blip r:embed="rId1"/>
                        <a:stretch>
                          <a:fillRect/>
                        </a:stretch>
                      </pic:blipFill>
                      <pic:spPr>
                        <a:xfrm>
                          <a:off x="7288785" y="145288"/>
                          <a:ext cx="530352" cy="152400"/>
                        </a:xfrm>
                        <a:prstGeom prst="rect">
                          <a:avLst/>
                        </a:prstGeom>
                      </pic:spPr>
                    </pic:pic>
                    <wps:wsp>
                      <wps:cNvPr id="16789" name="Shape 16789"/>
                      <wps:cNvSpPr/>
                      <wps:spPr>
                        <a:xfrm>
                          <a:off x="7198614" y="0"/>
                          <a:ext cx="28194" cy="45720"/>
                        </a:xfrm>
                        <a:custGeom>
                          <a:avLst/>
                          <a:gdLst/>
                          <a:ahLst/>
                          <a:cxnLst/>
                          <a:rect l="0" t="0" r="0" b="0"/>
                          <a:pathLst>
                            <a:path w="28194" h="45720">
                              <a:moveTo>
                                <a:pt x="0" y="0"/>
                              </a:moveTo>
                              <a:lnTo>
                                <a:pt x="28194" y="0"/>
                              </a:lnTo>
                              <a:lnTo>
                                <a:pt x="28194" y="45720"/>
                              </a:lnTo>
                              <a:lnTo>
                                <a:pt x="0" y="45720"/>
                              </a:lnTo>
                              <a:lnTo>
                                <a:pt x="0" y="0"/>
                              </a:lnTo>
                            </a:path>
                          </a:pathLst>
                        </a:custGeom>
                        <a:ln w="0" cap="flat">
                          <a:miter lim="127000"/>
                        </a:ln>
                      </wps:spPr>
                      <wps:style>
                        <a:lnRef idx="0">
                          <a:srgbClr val="000000">
                            <a:alpha val="0"/>
                          </a:srgbClr>
                        </a:lnRef>
                        <a:fillRef idx="1">
                          <a:srgbClr val="818181"/>
                        </a:fillRef>
                        <a:effectRef idx="0">
                          <a:scrgbClr r="0" g="0" b="0"/>
                        </a:effectRef>
                        <a:fontRef idx="none"/>
                      </wps:style>
                      <wps:bodyPr/>
                    </wps:wsp>
                    <wps:wsp>
                      <wps:cNvPr id="16790" name="Shape 16790"/>
                      <wps:cNvSpPr/>
                      <wps:spPr>
                        <a:xfrm>
                          <a:off x="0" y="398526"/>
                          <a:ext cx="7198614" cy="28194"/>
                        </a:xfrm>
                        <a:custGeom>
                          <a:avLst/>
                          <a:gdLst/>
                          <a:ahLst/>
                          <a:cxnLst/>
                          <a:rect l="0" t="0" r="0" b="0"/>
                          <a:pathLst>
                            <a:path w="7198614" h="28194">
                              <a:moveTo>
                                <a:pt x="0" y="0"/>
                              </a:moveTo>
                              <a:lnTo>
                                <a:pt x="7198614" y="0"/>
                              </a:lnTo>
                              <a:lnTo>
                                <a:pt x="7198614" y="28194"/>
                              </a:lnTo>
                              <a:lnTo>
                                <a:pt x="0" y="28194"/>
                              </a:lnTo>
                              <a:lnTo>
                                <a:pt x="0" y="0"/>
                              </a:lnTo>
                            </a:path>
                          </a:pathLst>
                        </a:custGeom>
                        <a:ln w="0" cap="flat">
                          <a:miter lim="127000"/>
                        </a:ln>
                      </wps:spPr>
                      <wps:style>
                        <a:lnRef idx="0">
                          <a:srgbClr val="000000">
                            <a:alpha val="0"/>
                          </a:srgbClr>
                        </a:lnRef>
                        <a:fillRef idx="1">
                          <a:srgbClr val="818181"/>
                        </a:fillRef>
                        <a:effectRef idx="0">
                          <a:scrgbClr r="0" g="0" b="0"/>
                        </a:effectRef>
                        <a:fontRef idx="none"/>
                      </wps:style>
                      <wps:bodyPr/>
                    </wps:wsp>
                    <wps:wsp>
                      <wps:cNvPr id="16791" name="Shape 16791"/>
                      <wps:cNvSpPr/>
                      <wps:spPr>
                        <a:xfrm>
                          <a:off x="7198614" y="45720"/>
                          <a:ext cx="28194" cy="352806"/>
                        </a:xfrm>
                        <a:custGeom>
                          <a:avLst/>
                          <a:gdLst/>
                          <a:ahLst/>
                          <a:cxnLst/>
                          <a:rect l="0" t="0" r="0" b="0"/>
                          <a:pathLst>
                            <a:path w="28194" h="352806">
                              <a:moveTo>
                                <a:pt x="0" y="0"/>
                              </a:moveTo>
                              <a:lnTo>
                                <a:pt x="28194" y="0"/>
                              </a:lnTo>
                              <a:lnTo>
                                <a:pt x="28194" y="352806"/>
                              </a:lnTo>
                              <a:lnTo>
                                <a:pt x="0" y="352806"/>
                              </a:lnTo>
                              <a:lnTo>
                                <a:pt x="0" y="0"/>
                              </a:lnTo>
                            </a:path>
                          </a:pathLst>
                        </a:custGeom>
                        <a:ln w="0" cap="flat">
                          <a:miter lim="127000"/>
                        </a:ln>
                      </wps:spPr>
                      <wps:style>
                        <a:lnRef idx="0">
                          <a:srgbClr val="000000">
                            <a:alpha val="0"/>
                          </a:srgbClr>
                        </a:lnRef>
                        <a:fillRef idx="1">
                          <a:srgbClr val="818181"/>
                        </a:fillRef>
                        <a:effectRef idx="0">
                          <a:scrgbClr r="0" g="0" b="0"/>
                        </a:effectRef>
                        <a:fontRef idx="none"/>
                      </wps:style>
                      <wps:bodyPr/>
                    </wps:wsp>
                    <wps:wsp>
                      <wps:cNvPr id="16792" name="Shape 16792"/>
                      <wps:cNvSpPr/>
                      <wps:spPr>
                        <a:xfrm>
                          <a:off x="7198614" y="398526"/>
                          <a:ext cx="28194" cy="28194"/>
                        </a:xfrm>
                        <a:custGeom>
                          <a:avLst/>
                          <a:gdLst/>
                          <a:ahLst/>
                          <a:cxnLst/>
                          <a:rect l="0" t="0" r="0" b="0"/>
                          <a:pathLst>
                            <a:path w="28194" h="28194">
                              <a:moveTo>
                                <a:pt x="0" y="0"/>
                              </a:moveTo>
                              <a:lnTo>
                                <a:pt x="28194" y="0"/>
                              </a:lnTo>
                              <a:lnTo>
                                <a:pt x="28194" y="28194"/>
                              </a:lnTo>
                              <a:lnTo>
                                <a:pt x="0" y="28194"/>
                              </a:lnTo>
                              <a:lnTo>
                                <a:pt x="0" y="0"/>
                              </a:lnTo>
                            </a:path>
                          </a:pathLst>
                        </a:custGeom>
                        <a:ln w="0" cap="flat">
                          <a:miter lim="127000"/>
                        </a:ln>
                      </wps:spPr>
                      <wps:style>
                        <a:lnRef idx="0">
                          <a:srgbClr val="000000">
                            <a:alpha val="0"/>
                          </a:srgbClr>
                        </a:lnRef>
                        <a:fillRef idx="1">
                          <a:srgbClr val="818181"/>
                        </a:fillRef>
                        <a:effectRef idx="0">
                          <a:scrgbClr r="0" g="0" b="0"/>
                        </a:effectRef>
                        <a:fontRef idx="none"/>
                      </wps:style>
                      <wps:bodyPr/>
                    </wps:wsp>
                    <wps:wsp>
                      <wps:cNvPr id="16793" name="Shape 16793"/>
                      <wps:cNvSpPr/>
                      <wps:spPr>
                        <a:xfrm>
                          <a:off x="7226809" y="398526"/>
                          <a:ext cx="1011936" cy="28194"/>
                        </a:xfrm>
                        <a:custGeom>
                          <a:avLst/>
                          <a:gdLst/>
                          <a:ahLst/>
                          <a:cxnLst/>
                          <a:rect l="0" t="0" r="0" b="0"/>
                          <a:pathLst>
                            <a:path w="1011936" h="28194">
                              <a:moveTo>
                                <a:pt x="0" y="0"/>
                              </a:moveTo>
                              <a:lnTo>
                                <a:pt x="1011936" y="0"/>
                              </a:lnTo>
                              <a:lnTo>
                                <a:pt x="1011936" y="28194"/>
                              </a:lnTo>
                              <a:lnTo>
                                <a:pt x="0" y="28194"/>
                              </a:lnTo>
                              <a:lnTo>
                                <a:pt x="0" y="0"/>
                              </a:lnTo>
                            </a:path>
                          </a:pathLst>
                        </a:custGeom>
                        <a:ln w="0" cap="flat">
                          <a:miter lim="127000"/>
                        </a:ln>
                      </wps:spPr>
                      <wps:style>
                        <a:lnRef idx="0">
                          <a:srgbClr val="000000">
                            <a:alpha val="0"/>
                          </a:srgbClr>
                        </a:lnRef>
                        <a:fillRef idx="1">
                          <a:srgbClr val="818181"/>
                        </a:fillRef>
                        <a:effectRef idx="0">
                          <a:scrgbClr r="0" g="0" b="0"/>
                        </a:effectRef>
                        <a:fontRef idx="none"/>
                      </wps:style>
                      <wps:bodyPr/>
                    </wps:wsp>
                  </wpg:wgp>
                </a:graphicData>
              </a:graphic>
            </wp:anchor>
          </w:drawing>
        </mc:Choice>
        <mc:Fallback xmlns:a="http://schemas.openxmlformats.org/drawingml/2006/main">
          <w:pict>
            <v:group id="Group 16056" style="width:648.72pt;height:33.6pt;position:absolute;z-index:-2147483641;mso-position-horizontal-relative:page;mso-position-horizontal:absolute;margin-left:71.28pt;mso-position-vertical-relative:page;margin-top:36pt;" coordsize="82387,4267">
              <v:shape id="Picture 16057" style="position:absolute;width:5303;height:1524;left:72887;top:1452;" filled="f">
                <v:imagedata r:id="rId7"/>
              </v:shape>
              <v:shape id="Shape 16794" style="position:absolute;width:281;height:457;left:71986;top:0;" coordsize="28194,45720" path="m0,0l28194,0l28194,45720l0,45720l0,0">
                <v:stroke weight="0pt" endcap="flat" joinstyle="miter" miterlimit="10" on="false" color="#000000" opacity="0"/>
                <v:fill on="true" color="#818181"/>
              </v:shape>
              <v:shape id="Shape 16795" style="position:absolute;width:71986;height:281;left:0;top:3985;" coordsize="7198614,28194" path="m0,0l7198614,0l7198614,28194l0,28194l0,0">
                <v:stroke weight="0pt" endcap="flat" joinstyle="miter" miterlimit="10" on="false" color="#000000" opacity="0"/>
                <v:fill on="true" color="#818181"/>
              </v:shape>
              <v:shape id="Shape 16796" style="position:absolute;width:281;height:3528;left:71986;top:457;" coordsize="28194,352806" path="m0,0l28194,0l28194,352806l0,352806l0,0">
                <v:stroke weight="0pt" endcap="flat" joinstyle="miter" miterlimit="10" on="false" color="#000000" opacity="0"/>
                <v:fill on="true" color="#818181"/>
              </v:shape>
              <v:shape id="Shape 16797" style="position:absolute;width:281;height:281;left:71986;top:3985;" coordsize="28194,28194" path="m0,0l28194,0l28194,28194l0,28194l0,0">
                <v:stroke weight="0pt" endcap="flat" joinstyle="miter" miterlimit="10" on="false" color="#000000" opacity="0"/>
                <v:fill on="true" color="#818181"/>
              </v:shape>
              <v:shape id="Shape 16798" style="position:absolute;width:10119;height:281;left:72268;top:3985;" coordsize="1011936,28194" path="m0,0l1011936,0l1011936,28194l0,28194l0,0">
                <v:stroke weight="0pt" endcap="flat" joinstyle="miter" miterlimit="10" on="false" color="#000000" opacity="0"/>
                <v:fill on="true" color="#818181"/>
              </v:shape>
            </v:group>
          </w:pict>
        </mc:Fallback>
      </mc:AlternateContent>
    </w:r>
    <w:r>
      <w:rPr>
        <w:rFonts w:ascii="Calibri" w:eastAsia="Calibri" w:hAnsi="Calibri" w:cs="Calibri"/>
        <w:b/>
        <w:sz w:val="32"/>
      </w:rPr>
      <w:t>Annual Checklist &amp; Report Listing for Special Education Directors</w:t>
    </w:r>
    <w:r>
      <w:rPr>
        <w:rFonts w:ascii="Cambria" w:eastAsia="Cambria" w:hAnsi="Cambria" w:cs="Cambria"/>
        <w:sz w:val="36"/>
      </w:rPr>
      <w:t xml:space="preserve"> </w:t>
    </w:r>
    <w:r>
      <w:rPr>
        <w:rFonts w:ascii="Cambria" w:eastAsia="Cambria" w:hAnsi="Cambria" w:cs="Cambria"/>
        <w:b/>
        <w:color w:val="4F81BC"/>
        <w:sz w:val="36"/>
      </w:rPr>
      <w:t xml:space="preserve">2020 </w:t>
    </w:r>
  </w:p>
  <w:p w14:paraId="6FBE24B4" w14:textId="77777777" w:rsidR="009B301E" w:rsidRDefault="008B5EA7">
    <w:pPr>
      <w:ind w:left="0" w:firstLine="0"/>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5B143" w14:textId="6EF60ECF" w:rsidR="009B301E" w:rsidRDefault="008B5EA7" w:rsidP="00BE03C7">
    <w:pPr>
      <w:spacing w:after="56"/>
      <w:ind w:left="0" w:firstLine="0"/>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4DC81E78" wp14:editId="1630A490">
              <wp:simplePos x="0" y="0"/>
              <wp:positionH relativeFrom="margin">
                <wp:posOffset>-5459</wp:posOffset>
              </wp:positionH>
              <wp:positionV relativeFrom="page">
                <wp:posOffset>368490</wp:posOffset>
              </wp:positionV>
              <wp:extent cx="8918812" cy="426720"/>
              <wp:effectExtent l="0" t="0" r="0" b="0"/>
              <wp:wrapNone/>
              <wp:docPr id="16027" name="Group 16027"/>
              <wp:cNvGraphicFramePr/>
              <a:graphic xmlns:a="http://schemas.openxmlformats.org/drawingml/2006/main">
                <a:graphicData uri="http://schemas.microsoft.com/office/word/2010/wordprocessingGroup">
                  <wpg:wgp>
                    <wpg:cNvGrpSpPr/>
                    <wpg:grpSpPr>
                      <a:xfrm>
                        <a:off x="0" y="0"/>
                        <a:ext cx="8918812" cy="426720"/>
                        <a:chOff x="0" y="0"/>
                        <a:chExt cx="8238745" cy="426720"/>
                      </a:xfrm>
                    </wpg:grpSpPr>
                    <wps:wsp>
                      <wps:cNvPr id="16779" name="Shape 16779"/>
                      <wps:cNvSpPr/>
                      <wps:spPr>
                        <a:xfrm>
                          <a:off x="7198614" y="0"/>
                          <a:ext cx="28194" cy="45720"/>
                        </a:xfrm>
                        <a:custGeom>
                          <a:avLst/>
                          <a:gdLst/>
                          <a:ahLst/>
                          <a:cxnLst/>
                          <a:rect l="0" t="0" r="0" b="0"/>
                          <a:pathLst>
                            <a:path w="28194" h="45720">
                              <a:moveTo>
                                <a:pt x="0" y="0"/>
                              </a:moveTo>
                              <a:lnTo>
                                <a:pt x="28194" y="0"/>
                              </a:lnTo>
                              <a:lnTo>
                                <a:pt x="28194" y="45720"/>
                              </a:lnTo>
                              <a:lnTo>
                                <a:pt x="0" y="45720"/>
                              </a:lnTo>
                              <a:lnTo>
                                <a:pt x="0" y="0"/>
                              </a:lnTo>
                            </a:path>
                          </a:pathLst>
                        </a:custGeom>
                        <a:ln w="0" cap="flat">
                          <a:miter lim="127000"/>
                        </a:ln>
                      </wps:spPr>
                      <wps:style>
                        <a:lnRef idx="0">
                          <a:srgbClr val="000000">
                            <a:alpha val="0"/>
                          </a:srgbClr>
                        </a:lnRef>
                        <a:fillRef idx="1">
                          <a:srgbClr val="818181"/>
                        </a:fillRef>
                        <a:effectRef idx="0">
                          <a:scrgbClr r="0" g="0" b="0"/>
                        </a:effectRef>
                        <a:fontRef idx="none"/>
                      </wps:style>
                      <wps:bodyPr/>
                    </wps:wsp>
                    <wps:wsp>
                      <wps:cNvPr id="16780" name="Shape 16780"/>
                      <wps:cNvSpPr/>
                      <wps:spPr>
                        <a:xfrm>
                          <a:off x="0" y="398526"/>
                          <a:ext cx="7198614" cy="28194"/>
                        </a:xfrm>
                        <a:custGeom>
                          <a:avLst/>
                          <a:gdLst/>
                          <a:ahLst/>
                          <a:cxnLst/>
                          <a:rect l="0" t="0" r="0" b="0"/>
                          <a:pathLst>
                            <a:path w="7198614" h="28194">
                              <a:moveTo>
                                <a:pt x="0" y="0"/>
                              </a:moveTo>
                              <a:lnTo>
                                <a:pt x="7198614" y="0"/>
                              </a:lnTo>
                              <a:lnTo>
                                <a:pt x="7198614" y="28194"/>
                              </a:lnTo>
                              <a:lnTo>
                                <a:pt x="0" y="28194"/>
                              </a:lnTo>
                              <a:lnTo>
                                <a:pt x="0" y="0"/>
                              </a:lnTo>
                            </a:path>
                          </a:pathLst>
                        </a:custGeom>
                        <a:ln w="0" cap="flat">
                          <a:miter lim="127000"/>
                        </a:ln>
                      </wps:spPr>
                      <wps:style>
                        <a:lnRef idx="0">
                          <a:srgbClr val="000000">
                            <a:alpha val="0"/>
                          </a:srgbClr>
                        </a:lnRef>
                        <a:fillRef idx="1">
                          <a:srgbClr val="818181"/>
                        </a:fillRef>
                        <a:effectRef idx="0">
                          <a:scrgbClr r="0" g="0" b="0"/>
                        </a:effectRef>
                        <a:fontRef idx="none"/>
                      </wps:style>
                      <wps:bodyPr/>
                    </wps:wsp>
                    <wps:wsp>
                      <wps:cNvPr id="16781" name="Shape 16781"/>
                      <wps:cNvSpPr/>
                      <wps:spPr>
                        <a:xfrm>
                          <a:off x="7198614" y="45720"/>
                          <a:ext cx="28194" cy="352806"/>
                        </a:xfrm>
                        <a:custGeom>
                          <a:avLst/>
                          <a:gdLst/>
                          <a:ahLst/>
                          <a:cxnLst/>
                          <a:rect l="0" t="0" r="0" b="0"/>
                          <a:pathLst>
                            <a:path w="28194" h="352806">
                              <a:moveTo>
                                <a:pt x="0" y="0"/>
                              </a:moveTo>
                              <a:lnTo>
                                <a:pt x="28194" y="0"/>
                              </a:lnTo>
                              <a:lnTo>
                                <a:pt x="28194" y="352806"/>
                              </a:lnTo>
                              <a:lnTo>
                                <a:pt x="0" y="352806"/>
                              </a:lnTo>
                              <a:lnTo>
                                <a:pt x="0" y="0"/>
                              </a:lnTo>
                            </a:path>
                          </a:pathLst>
                        </a:custGeom>
                        <a:ln w="0" cap="flat">
                          <a:miter lim="127000"/>
                        </a:ln>
                      </wps:spPr>
                      <wps:style>
                        <a:lnRef idx="0">
                          <a:srgbClr val="000000">
                            <a:alpha val="0"/>
                          </a:srgbClr>
                        </a:lnRef>
                        <a:fillRef idx="1">
                          <a:srgbClr val="818181"/>
                        </a:fillRef>
                        <a:effectRef idx="0">
                          <a:scrgbClr r="0" g="0" b="0"/>
                        </a:effectRef>
                        <a:fontRef idx="none"/>
                      </wps:style>
                      <wps:bodyPr/>
                    </wps:wsp>
                    <wps:wsp>
                      <wps:cNvPr id="16782" name="Shape 16782"/>
                      <wps:cNvSpPr/>
                      <wps:spPr>
                        <a:xfrm>
                          <a:off x="7198614" y="398526"/>
                          <a:ext cx="28194" cy="28194"/>
                        </a:xfrm>
                        <a:custGeom>
                          <a:avLst/>
                          <a:gdLst/>
                          <a:ahLst/>
                          <a:cxnLst/>
                          <a:rect l="0" t="0" r="0" b="0"/>
                          <a:pathLst>
                            <a:path w="28194" h="28194">
                              <a:moveTo>
                                <a:pt x="0" y="0"/>
                              </a:moveTo>
                              <a:lnTo>
                                <a:pt x="28194" y="0"/>
                              </a:lnTo>
                              <a:lnTo>
                                <a:pt x="28194" y="28194"/>
                              </a:lnTo>
                              <a:lnTo>
                                <a:pt x="0" y="28194"/>
                              </a:lnTo>
                              <a:lnTo>
                                <a:pt x="0" y="0"/>
                              </a:lnTo>
                            </a:path>
                          </a:pathLst>
                        </a:custGeom>
                        <a:ln w="0" cap="flat">
                          <a:miter lim="127000"/>
                        </a:ln>
                      </wps:spPr>
                      <wps:style>
                        <a:lnRef idx="0">
                          <a:srgbClr val="000000">
                            <a:alpha val="0"/>
                          </a:srgbClr>
                        </a:lnRef>
                        <a:fillRef idx="1">
                          <a:srgbClr val="818181"/>
                        </a:fillRef>
                        <a:effectRef idx="0">
                          <a:scrgbClr r="0" g="0" b="0"/>
                        </a:effectRef>
                        <a:fontRef idx="none"/>
                      </wps:style>
                      <wps:bodyPr/>
                    </wps:wsp>
                    <wps:wsp>
                      <wps:cNvPr id="16783" name="Shape 16783"/>
                      <wps:cNvSpPr/>
                      <wps:spPr>
                        <a:xfrm>
                          <a:off x="7226809" y="398526"/>
                          <a:ext cx="1011936" cy="28194"/>
                        </a:xfrm>
                        <a:custGeom>
                          <a:avLst/>
                          <a:gdLst/>
                          <a:ahLst/>
                          <a:cxnLst/>
                          <a:rect l="0" t="0" r="0" b="0"/>
                          <a:pathLst>
                            <a:path w="1011936" h="28194">
                              <a:moveTo>
                                <a:pt x="0" y="0"/>
                              </a:moveTo>
                              <a:lnTo>
                                <a:pt x="1011936" y="0"/>
                              </a:lnTo>
                              <a:lnTo>
                                <a:pt x="1011936" y="28194"/>
                              </a:lnTo>
                              <a:lnTo>
                                <a:pt x="0" y="28194"/>
                              </a:lnTo>
                              <a:lnTo>
                                <a:pt x="0" y="0"/>
                              </a:lnTo>
                            </a:path>
                          </a:pathLst>
                        </a:custGeom>
                        <a:ln w="0" cap="flat">
                          <a:miter lim="127000"/>
                        </a:ln>
                      </wps:spPr>
                      <wps:style>
                        <a:lnRef idx="0">
                          <a:srgbClr val="000000">
                            <a:alpha val="0"/>
                          </a:srgbClr>
                        </a:lnRef>
                        <a:fillRef idx="1">
                          <a:srgbClr val="818181"/>
                        </a:fillRef>
                        <a:effectRef idx="0">
                          <a:scrgbClr r="0" g="0" b="0"/>
                        </a:effectRef>
                        <a:fontRef idx="none"/>
                      </wps:style>
                      <wps:bodyPr/>
                    </wps:wsp>
                  </wpg:wgp>
                </a:graphicData>
              </a:graphic>
              <wp14:sizeRelH relativeFrom="margin">
                <wp14:pctWidth>0</wp14:pctWidth>
              </wp14:sizeRelH>
            </wp:anchor>
          </w:drawing>
        </mc:Choice>
        <mc:Fallback>
          <w:pict>
            <v:group w14:anchorId="2BC2D073" id="Group 16027" o:spid="_x0000_s1026" style="position:absolute;margin-left:-.45pt;margin-top:29pt;width:702.25pt;height:33.6pt;z-index:-251657216;mso-position-horizontal-relative:margin;mso-position-vertical-relative:page;mso-width-relative:margin" coordsize="82387,4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">
              <v:shape id="Shape 16779" o:spid="_x0000_s1027" style="position:absolute;left:71986;width:282;height:457;visibility:visible;mso-wrap-style:square;v-text-anchor:top" coordsize="28194,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" path="m,l28194,r,45720l,45720,,e" fillcolor="#818181" stroked="f" strokeweight="0">
                <v:stroke miterlimit="83231f" joinstyle="miter"/>
                <v:path arrowok="t" textboxrect="0,0,28194,45720"/>
              </v:shape>
              <v:shape id="Shape 16780" o:spid="_x0000_s1028" style="position:absolute;top:3985;width:71986;height:282;visibility:visible;mso-wrap-style:square;v-text-anchor:top" coordsize="7198614,2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" path="m,l7198614,r,28194l,28194,,e" fillcolor="#818181" stroked="f" strokeweight="0">
                <v:stroke miterlimit="83231f" joinstyle="miter"/>
                <v:path arrowok="t" textboxrect="0,0,7198614,28194"/>
              </v:shape>
              <v:shape id="Shape 16781" o:spid="_x0000_s1029" style="position:absolute;left:71986;top:457;width:282;height:3528;visibility:visible;mso-wrap-style:square;v-text-anchor:top" coordsize="28194,3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" path="m,l28194,r,352806l,352806,,e" fillcolor="#818181" stroked="f" strokeweight="0">
                <v:stroke miterlimit="83231f" joinstyle="miter"/>
                <v:path arrowok="t" textboxrect="0,0,28194,352806"/>
              </v:shape>
              <v:shape id="Shape 16782" o:spid="_x0000_s1030" style="position:absolute;left:71986;top:3985;width:282;height:282;visibility:visible;mso-wrap-style:square;v-text-anchor:top" coordsize="28194,2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" path="m,l28194,r,28194l,28194,,e" fillcolor="#818181" stroked="f" strokeweight="0">
                <v:stroke miterlimit="83231f" joinstyle="miter"/>
                <v:path arrowok="t" textboxrect="0,0,28194,28194"/>
              </v:shape>
              <v:shape id="Shape 16783" o:spid="_x0000_s1031" style="position:absolute;left:72268;top:3985;width:10119;height:282;visibility:visible;mso-wrap-style:square;v-text-anchor:top" coordsize="1011936,2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" path="m,l1011936,r,28194l,28194,,e" fillcolor="#818181" stroked="f" strokeweight="0">
                <v:stroke miterlimit="83231f" joinstyle="miter"/>
                <v:path arrowok="t" textboxrect="0,0,1011936,28194"/>
              </v:shape>
              <w10:wrap anchorx="margin" anchory="page"/>
            </v:group>
          </w:pict>
        </mc:Fallback>
      </mc:AlternateContent>
    </w:r>
    <w:r>
      <w:rPr>
        <w:rFonts w:ascii="Calibri" w:eastAsia="Calibri" w:hAnsi="Calibri" w:cs="Calibri"/>
        <w:b/>
        <w:sz w:val="32"/>
      </w:rPr>
      <w:t>Annual Checklist &amp; Report Listing for Special Education Directors</w:t>
    </w:r>
    <w:r>
      <w:rPr>
        <w:rFonts w:ascii="Cambria" w:eastAsia="Cambria" w:hAnsi="Cambria" w:cs="Cambria"/>
        <w:sz w:val="36"/>
      </w:rPr>
      <w:t xml:space="preserve"> </w:t>
    </w:r>
    <w:r w:rsidR="004C7A18">
      <w:rPr>
        <w:rFonts w:ascii="Cambria" w:eastAsia="Cambria" w:hAnsi="Cambria" w:cs="Cambria"/>
        <w:sz w:val="36"/>
      </w:rPr>
      <w:t xml:space="preserve">  </w:t>
    </w:r>
    <w:r w:rsidR="004C7A18" w:rsidRPr="00BE03C7">
      <w:rPr>
        <w:rFonts w:asciiTheme="minorHAnsi" w:eastAsia="Cambria" w:hAnsiTheme="minorHAnsi" w:cstheme="minorHAnsi"/>
        <w:b/>
        <w:bCs/>
        <w:sz w:val="32"/>
        <w:szCs w:val="20"/>
      </w:rPr>
      <w:t>2021-22</w:t>
    </w:r>
  </w:p>
  <w:p w14:paraId="042E37A0" w14:textId="77777777" w:rsidR="009B301E" w:rsidRDefault="008B5EA7">
    <w:pPr>
      <w:ind w:left="0" w:firstLine="0"/>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FF7E0" w14:textId="77777777" w:rsidR="009B301E" w:rsidRDefault="008B5EA7">
    <w:pPr>
      <w:spacing w:after="56"/>
      <w:ind w:left="2674" w:firstLine="0"/>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392C1A68" wp14:editId="6BFDCBD0">
              <wp:simplePos x="0" y="0"/>
              <wp:positionH relativeFrom="page">
                <wp:posOffset>905256</wp:posOffset>
              </wp:positionH>
              <wp:positionV relativeFrom="page">
                <wp:posOffset>457200</wp:posOffset>
              </wp:positionV>
              <wp:extent cx="8238744" cy="426720"/>
              <wp:effectExtent l="0" t="0" r="0" b="0"/>
              <wp:wrapNone/>
              <wp:docPr id="15998" name="Group 15998"/>
              <wp:cNvGraphicFramePr/>
              <a:graphic xmlns:a="http://schemas.openxmlformats.org/drawingml/2006/main">
                <a:graphicData uri="http://schemas.microsoft.com/office/word/2010/wordprocessingGroup">
                  <wpg:wgp>
                    <wpg:cNvGrpSpPr/>
                    <wpg:grpSpPr>
                      <a:xfrm>
                        <a:off x="0" y="0"/>
                        <a:ext cx="8238744" cy="426720"/>
                        <a:chOff x="0" y="0"/>
                        <a:chExt cx="8238744" cy="426720"/>
                      </a:xfrm>
                    </wpg:grpSpPr>
                    <pic:pic xmlns:pic="http://schemas.openxmlformats.org/drawingml/2006/picture">
                      <pic:nvPicPr>
                        <pic:cNvPr id="15999" name="Picture 15999"/>
                        <pic:cNvPicPr/>
                      </pic:nvPicPr>
                      <pic:blipFill>
                        <a:blip r:embed="rId1"/>
                        <a:stretch>
                          <a:fillRect/>
                        </a:stretch>
                      </pic:blipFill>
                      <pic:spPr>
                        <a:xfrm>
                          <a:off x="7288785" y="145288"/>
                          <a:ext cx="530352" cy="152400"/>
                        </a:xfrm>
                        <a:prstGeom prst="rect">
                          <a:avLst/>
                        </a:prstGeom>
                      </pic:spPr>
                    </pic:pic>
                    <wps:wsp>
                      <wps:cNvPr id="16769" name="Shape 16769"/>
                      <wps:cNvSpPr/>
                      <wps:spPr>
                        <a:xfrm>
                          <a:off x="7198614" y="0"/>
                          <a:ext cx="28194" cy="45720"/>
                        </a:xfrm>
                        <a:custGeom>
                          <a:avLst/>
                          <a:gdLst/>
                          <a:ahLst/>
                          <a:cxnLst/>
                          <a:rect l="0" t="0" r="0" b="0"/>
                          <a:pathLst>
                            <a:path w="28194" h="45720">
                              <a:moveTo>
                                <a:pt x="0" y="0"/>
                              </a:moveTo>
                              <a:lnTo>
                                <a:pt x="28194" y="0"/>
                              </a:lnTo>
                              <a:lnTo>
                                <a:pt x="28194" y="45720"/>
                              </a:lnTo>
                              <a:lnTo>
                                <a:pt x="0" y="45720"/>
                              </a:lnTo>
                              <a:lnTo>
                                <a:pt x="0" y="0"/>
                              </a:lnTo>
                            </a:path>
                          </a:pathLst>
                        </a:custGeom>
                        <a:ln w="0" cap="flat">
                          <a:miter lim="127000"/>
                        </a:ln>
                      </wps:spPr>
                      <wps:style>
                        <a:lnRef idx="0">
                          <a:srgbClr val="000000">
                            <a:alpha val="0"/>
                          </a:srgbClr>
                        </a:lnRef>
                        <a:fillRef idx="1">
                          <a:srgbClr val="818181"/>
                        </a:fillRef>
                        <a:effectRef idx="0">
                          <a:scrgbClr r="0" g="0" b="0"/>
                        </a:effectRef>
                        <a:fontRef idx="none"/>
                      </wps:style>
                      <wps:bodyPr/>
                    </wps:wsp>
                    <wps:wsp>
                      <wps:cNvPr id="16770" name="Shape 16770"/>
                      <wps:cNvSpPr/>
                      <wps:spPr>
                        <a:xfrm>
                          <a:off x="0" y="398526"/>
                          <a:ext cx="7198614" cy="28194"/>
                        </a:xfrm>
                        <a:custGeom>
                          <a:avLst/>
                          <a:gdLst/>
                          <a:ahLst/>
                          <a:cxnLst/>
                          <a:rect l="0" t="0" r="0" b="0"/>
                          <a:pathLst>
                            <a:path w="7198614" h="28194">
                              <a:moveTo>
                                <a:pt x="0" y="0"/>
                              </a:moveTo>
                              <a:lnTo>
                                <a:pt x="7198614" y="0"/>
                              </a:lnTo>
                              <a:lnTo>
                                <a:pt x="7198614" y="28194"/>
                              </a:lnTo>
                              <a:lnTo>
                                <a:pt x="0" y="28194"/>
                              </a:lnTo>
                              <a:lnTo>
                                <a:pt x="0" y="0"/>
                              </a:lnTo>
                            </a:path>
                          </a:pathLst>
                        </a:custGeom>
                        <a:ln w="0" cap="flat">
                          <a:miter lim="127000"/>
                        </a:ln>
                      </wps:spPr>
                      <wps:style>
                        <a:lnRef idx="0">
                          <a:srgbClr val="000000">
                            <a:alpha val="0"/>
                          </a:srgbClr>
                        </a:lnRef>
                        <a:fillRef idx="1">
                          <a:srgbClr val="818181"/>
                        </a:fillRef>
                        <a:effectRef idx="0">
                          <a:scrgbClr r="0" g="0" b="0"/>
                        </a:effectRef>
                        <a:fontRef idx="none"/>
                      </wps:style>
                      <wps:bodyPr/>
                    </wps:wsp>
                    <wps:wsp>
                      <wps:cNvPr id="16771" name="Shape 16771"/>
                      <wps:cNvSpPr/>
                      <wps:spPr>
                        <a:xfrm>
                          <a:off x="7198614" y="45720"/>
                          <a:ext cx="28194" cy="352806"/>
                        </a:xfrm>
                        <a:custGeom>
                          <a:avLst/>
                          <a:gdLst/>
                          <a:ahLst/>
                          <a:cxnLst/>
                          <a:rect l="0" t="0" r="0" b="0"/>
                          <a:pathLst>
                            <a:path w="28194" h="352806">
                              <a:moveTo>
                                <a:pt x="0" y="0"/>
                              </a:moveTo>
                              <a:lnTo>
                                <a:pt x="28194" y="0"/>
                              </a:lnTo>
                              <a:lnTo>
                                <a:pt x="28194" y="352806"/>
                              </a:lnTo>
                              <a:lnTo>
                                <a:pt x="0" y="352806"/>
                              </a:lnTo>
                              <a:lnTo>
                                <a:pt x="0" y="0"/>
                              </a:lnTo>
                            </a:path>
                          </a:pathLst>
                        </a:custGeom>
                        <a:ln w="0" cap="flat">
                          <a:miter lim="127000"/>
                        </a:ln>
                      </wps:spPr>
                      <wps:style>
                        <a:lnRef idx="0">
                          <a:srgbClr val="000000">
                            <a:alpha val="0"/>
                          </a:srgbClr>
                        </a:lnRef>
                        <a:fillRef idx="1">
                          <a:srgbClr val="818181"/>
                        </a:fillRef>
                        <a:effectRef idx="0">
                          <a:scrgbClr r="0" g="0" b="0"/>
                        </a:effectRef>
                        <a:fontRef idx="none"/>
                      </wps:style>
                      <wps:bodyPr/>
                    </wps:wsp>
                    <wps:wsp>
                      <wps:cNvPr id="16772" name="Shape 16772"/>
                      <wps:cNvSpPr/>
                      <wps:spPr>
                        <a:xfrm>
                          <a:off x="7198614" y="398526"/>
                          <a:ext cx="28194" cy="28194"/>
                        </a:xfrm>
                        <a:custGeom>
                          <a:avLst/>
                          <a:gdLst/>
                          <a:ahLst/>
                          <a:cxnLst/>
                          <a:rect l="0" t="0" r="0" b="0"/>
                          <a:pathLst>
                            <a:path w="28194" h="28194">
                              <a:moveTo>
                                <a:pt x="0" y="0"/>
                              </a:moveTo>
                              <a:lnTo>
                                <a:pt x="28194" y="0"/>
                              </a:lnTo>
                              <a:lnTo>
                                <a:pt x="28194" y="28194"/>
                              </a:lnTo>
                              <a:lnTo>
                                <a:pt x="0" y="28194"/>
                              </a:lnTo>
                              <a:lnTo>
                                <a:pt x="0" y="0"/>
                              </a:lnTo>
                            </a:path>
                          </a:pathLst>
                        </a:custGeom>
                        <a:ln w="0" cap="flat">
                          <a:miter lim="127000"/>
                        </a:ln>
                      </wps:spPr>
                      <wps:style>
                        <a:lnRef idx="0">
                          <a:srgbClr val="000000">
                            <a:alpha val="0"/>
                          </a:srgbClr>
                        </a:lnRef>
                        <a:fillRef idx="1">
                          <a:srgbClr val="818181"/>
                        </a:fillRef>
                        <a:effectRef idx="0">
                          <a:scrgbClr r="0" g="0" b="0"/>
                        </a:effectRef>
                        <a:fontRef idx="none"/>
                      </wps:style>
                      <wps:bodyPr/>
                    </wps:wsp>
                    <wps:wsp>
                      <wps:cNvPr id="16773" name="Shape 16773"/>
                      <wps:cNvSpPr/>
                      <wps:spPr>
                        <a:xfrm>
                          <a:off x="7226809" y="398526"/>
                          <a:ext cx="1011936" cy="28194"/>
                        </a:xfrm>
                        <a:custGeom>
                          <a:avLst/>
                          <a:gdLst/>
                          <a:ahLst/>
                          <a:cxnLst/>
                          <a:rect l="0" t="0" r="0" b="0"/>
                          <a:pathLst>
                            <a:path w="1011936" h="28194">
                              <a:moveTo>
                                <a:pt x="0" y="0"/>
                              </a:moveTo>
                              <a:lnTo>
                                <a:pt x="1011936" y="0"/>
                              </a:lnTo>
                              <a:lnTo>
                                <a:pt x="1011936" y="28194"/>
                              </a:lnTo>
                              <a:lnTo>
                                <a:pt x="0" y="28194"/>
                              </a:lnTo>
                              <a:lnTo>
                                <a:pt x="0" y="0"/>
                              </a:lnTo>
                            </a:path>
                          </a:pathLst>
                        </a:custGeom>
                        <a:ln w="0" cap="flat">
                          <a:miter lim="127000"/>
                        </a:ln>
                      </wps:spPr>
                      <wps:style>
                        <a:lnRef idx="0">
                          <a:srgbClr val="000000">
                            <a:alpha val="0"/>
                          </a:srgbClr>
                        </a:lnRef>
                        <a:fillRef idx="1">
                          <a:srgbClr val="818181"/>
                        </a:fillRef>
                        <a:effectRef idx="0">
                          <a:scrgbClr r="0" g="0" b="0"/>
                        </a:effectRef>
                        <a:fontRef idx="none"/>
                      </wps:style>
                      <wps:bodyPr/>
                    </wps:wsp>
                  </wpg:wgp>
                </a:graphicData>
              </a:graphic>
            </wp:anchor>
          </w:drawing>
        </mc:Choice>
        <mc:Fallback xmlns:a="http://schemas.openxmlformats.org/drawingml/2006/main">
          <w:pict>
            <v:group id="Group 15998" style="width:648.72pt;height:33.6pt;position:absolute;z-index:-2147483641;mso-position-horizontal-relative:page;mso-position-horizontal:absolute;margin-left:71.28pt;mso-position-vertical-relative:page;margin-top:36pt;" coordsize="82387,4267">
              <v:shape id="Picture 15999" style="position:absolute;width:5303;height:1524;left:72887;top:1452;" filled="f">
                <v:imagedata r:id="rId7"/>
              </v:shape>
              <v:shape id="Shape 16774" style="position:absolute;width:281;height:457;left:71986;top:0;" coordsize="28194,45720" path="m0,0l28194,0l28194,45720l0,45720l0,0">
                <v:stroke weight="0pt" endcap="flat" joinstyle="miter" miterlimit="10" on="false" color="#000000" opacity="0"/>
                <v:fill on="true" color="#818181"/>
              </v:shape>
              <v:shape id="Shape 16775" style="position:absolute;width:71986;height:281;left:0;top:3985;" coordsize="7198614,28194" path="m0,0l7198614,0l7198614,28194l0,28194l0,0">
                <v:stroke weight="0pt" endcap="flat" joinstyle="miter" miterlimit="10" on="false" color="#000000" opacity="0"/>
                <v:fill on="true" color="#818181"/>
              </v:shape>
              <v:shape id="Shape 16776" style="position:absolute;width:281;height:3528;left:71986;top:457;" coordsize="28194,352806" path="m0,0l28194,0l28194,352806l0,352806l0,0">
                <v:stroke weight="0pt" endcap="flat" joinstyle="miter" miterlimit="10" on="false" color="#000000" opacity="0"/>
                <v:fill on="true" color="#818181"/>
              </v:shape>
              <v:shape id="Shape 16777" style="position:absolute;width:281;height:281;left:71986;top:3985;" coordsize="28194,28194" path="m0,0l28194,0l28194,28194l0,28194l0,0">
                <v:stroke weight="0pt" endcap="flat" joinstyle="miter" miterlimit="10" on="false" color="#000000" opacity="0"/>
                <v:fill on="true" color="#818181"/>
              </v:shape>
              <v:shape id="Shape 16778" style="position:absolute;width:10119;height:281;left:72268;top:3985;" coordsize="1011936,28194" path="m0,0l1011936,0l1011936,28194l0,28194l0,0">
                <v:stroke weight="0pt" endcap="flat" joinstyle="miter" miterlimit="10" on="false" color="#000000" opacity="0"/>
                <v:fill on="true" color="#818181"/>
              </v:shape>
            </v:group>
          </w:pict>
        </mc:Fallback>
      </mc:AlternateContent>
    </w:r>
    <w:r>
      <w:rPr>
        <w:rFonts w:ascii="Calibri" w:eastAsia="Calibri" w:hAnsi="Calibri" w:cs="Calibri"/>
        <w:b/>
        <w:sz w:val="32"/>
      </w:rPr>
      <w:t>Annual Checklist &amp; Report Listing for Special Education Directors</w:t>
    </w:r>
    <w:r>
      <w:rPr>
        <w:rFonts w:ascii="Cambria" w:eastAsia="Cambria" w:hAnsi="Cambria" w:cs="Cambria"/>
        <w:sz w:val="36"/>
      </w:rPr>
      <w:t xml:space="preserve"> </w:t>
    </w:r>
    <w:r>
      <w:rPr>
        <w:rFonts w:ascii="Cambria" w:eastAsia="Cambria" w:hAnsi="Cambria" w:cs="Cambria"/>
        <w:b/>
        <w:color w:val="4F81BC"/>
        <w:sz w:val="36"/>
      </w:rPr>
      <w:t xml:space="preserve">2020 </w:t>
    </w:r>
  </w:p>
  <w:p w14:paraId="6A45192D" w14:textId="77777777" w:rsidR="009B301E" w:rsidRDefault="008B5EA7">
    <w:pPr>
      <w:ind w:left="0" w:firstLine="0"/>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269"/>
    <w:multiLevelType w:val="hybridMultilevel"/>
    <w:tmpl w:val="A6A81288"/>
    <w:lvl w:ilvl="0" w:tplc="AADA177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0819AE"/>
    <w:multiLevelType w:val="hybridMultilevel"/>
    <w:tmpl w:val="1A801D5C"/>
    <w:lvl w:ilvl="0" w:tplc="DB18CA6C">
      <w:start w:val="1"/>
      <w:numFmt w:val="bullet"/>
      <w:lvlText w:val=""/>
      <w:lvlJc w:val="left"/>
      <w:pPr>
        <w:ind w:left="874" w:hanging="360"/>
      </w:pPr>
      <w:rPr>
        <w:rFonts w:ascii="Symbol" w:hAnsi="Symbol" w:hint="default"/>
        <w:sz w:val="16"/>
        <w:szCs w:val="16"/>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2" w15:restartNumberingAfterBreak="0">
    <w:nsid w:val="2F4F24CB"/>
    <w:multiLevelType w:val="hybridMultilevel"/>
    <w:tmpl w:val="7A601914"/>
    <w:lvl w:ilvl="0" w:tplc="90664724">
      <w:start w:val="1"/>
      <w:numFmt w:val="bullet"/>
      <w:lvlText w:val="•"/>
      <w:lvlJc w:val="left"/>
      <w:pPr>
        <w:ind w:left="5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6C07F7E">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57003E8">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AC6E31C">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AE5DA4">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AACD566">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1E0E6D0">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B07DEE">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782A260">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4D417F8"/>
    <w:multiLevelType w:val="hybridMultilevel"/>
    <w:tmpl w:val="5A7A4C26"/>
    <w:lvl w:ilvl="0" w:tplc="A8762536">
      <w:start w:val="1"/>
      <w:numFmt w:val="decimal"/>
      <w:lvlText w:val="(%1)"/>
      <w:lvlJc w:val="left"/>
      <w:pPr>
        <w:ind w:left="0"/>
      </w:pPr>
      <w:rPr>
        <w:rFonts w:ascii="Arial Narrow" w:eastAsia="Arial" w:hAnsi="Arial Narrow" w:cs="Arial" w:hint="default"/>
        <w:b w:val="0"/>
        <w:i w:val="0"/>
        <w:strike w:val="0"/>
        <w:dstrike w:val="0"/>
        <w:color w:val="000000"/>
        <w:sz w:val="22"/>
        <w:szCs w:val="22"/>
        <w:u w:val="none" w:color="000000"/>
        <w:bdr w:val="none" w:sz="0" w:space="0" w:color="auto"/>
        <w:shd w:val="clear" w:color="auto" w:fill="auto"/>
        <w:vertAlign w:val="baseline"/>
      </w:rPr>
    </w:lvl>
    <w:lvl w:ilvl="1" w:tplc="1E840946">
      <w:start w:val="1"/>
      <w:numFmt w:val="lowerLetter"/>
      <w:lvlText w:val="%2"/>
      <w:lvlJc w:val="left"/>
      <w:pPr>
        <w:ind w:left="1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388C0C4">
      <w:start w:val="1"/>
      <w:numFmt w:val="lowerRoman"/>
      <w:lvlText w:val="%3"/>
      <w:lvlJc w:val="left"/>
      <w:pPr>
        <w:ind w:left="20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1EEA94A">
      <w:start w:val="1"/>
      <w:numFmt w:val="decimal"/>
      <w:lvlText w:val="%4"/>
      <w:lvlJc w:val="left"/>
      <w:pPr>
        <w:ind w:left="2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0655B4">
      <w:start w:val="1"/>
      <w:numFmt w:val="lowerLetter"/>
      <w:lvlText w:val="%5"/>
      <w:lvlJc w:val="left"/>
      <w:pPr>
        <w:ind w:left="3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3C113E">
      <w:start w:val="1"/>
      <w:numFmt w:val="lowerRoman"/>
      <w:lvlText w:val="%6"/>
      <w:lvlJc w:val="left"/>
      <w:pPr>
        <w:ind w:left="4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B767962">
      <w:start w:val="1"/>
      <w:numFmt w:val="decimal"/>
      <w:lvlText w:val="%7"/>
      <w:lvlJc w:val="left"/>
      <w:pPr>
        <w:ind w:left="4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6E24D6">
      <w:start w:val="1"/>
      <w:numFmt w:val="lowerLetter"/>
      <w:lvlText w:val="%8"/>
      <w:lvlJc w:val="left"/>
      <w:pPr>
        <w:ind w:left="5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6FA6404">
      <w:start w:val="1"/>
      <w:numFmt w:val="lowerRoman"/>
      <w:lvlText w:val="%9"/>
      <w:lvlJc w:val="left"/>
      <w:pPr>
        <w:ind w:left="6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6397456"/>
    <w:multiLevelType w:val="hybridMultilevel"/>
    <w:tmpl w:val="BE462194"/>
    <w:lvl w:ilvl="0" w:tplc="A60230DC">
      <w:start w:val="1"/>
      <w:numFmt w:val="bullet"/>
      <w:lvlText w:val=""/>
      <w:lvlJc w:val="left"/>
      <w:pPr>
        <w:ind w:left="797" w:hanging="360"/>
      </w:pPr>
      <w:rPr>
        <w:rFonts w:ascii="Arial Narrow" w:hAnsi="Arial Narrow" w:hint="default"/>
        <w:sz w:val="18"/>
        <w:szCs w:val="18"/>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5" w15:restartNumberingAfterBreak="0">
    <w:nsid w:val="7F121C7B"/>
    <w:multiLevelType w:val="hybridMultilevel"/>
    <w:tmpl w:val="7B44589C"/>
    <w:lvl w:ilvl="0" w:tplc="AADA177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01E"/>
    <w:rsid w:val="00004D79"/>
    <w:rsid w:val="00010106"/>
    <w:rsid w:val="0003767E"/>
    <w:rsid w:val="00037699"/>
    <w:rsid w:val="00040D18"/>
    <w:rsid w:val="000508BC"/>
    <w:rsid w:val="00067690"/>
    <w:rsid w:val="000C275B"/>
    <w:rsid w:val="000F346C"/>
    <w:rsid w:val="00117823"/>
    <w:rsid w:val="00141E61"/>
    <w:rsid w:val="00154815"/>
    <w:rsid w:val="001565A6"/>
    <w:rsid w:val="001626A1"/>
    <w:rsid w:val="001C0EE0"/>
    <w:rsid w:val="001C2236"/>
    <w:rsid w:val="00201932"/>
    <w:rsid w:val="0020491D"/>
    <w:rsid w:val="002871E0"/>
    <w:rsid w:val="00291753"/>
    <w:rsid w:val="00313884"/>
    <w:rsid w:val="00321D9C"/>
    <w:rsid w:val="003D4B47"/>
    <w:rsid w:val="00405C56"/>
    <w:rsid w:val="00415A60"/>
    <w:rsid w:val="00453191"/>
    <w:rsid w:val="00467F3D"/>
    <w:rsid w:val="00472F30"/>
    <w:rsid w:val="004C7A18"/>
    <w:rsid w:val="004D0334"/>
    <w:rsid w:val="004D0C47"/>
    <w:rsid w:val="00553A2A"/>
    <w:rsid w:val="005E5B45"/>
    <w:rsid w:val="0060082B"/>
    <w:rsid w:val="00602893"/>
    <w:rsid w:val="00621152"/>
    <w:rsid w:val="0062342B"/>
    <w:rsid w:val="00644F4C"/>
    <w:rsid w:val="006607CB"/>
    <w:rsid w:val="006C5F85"/>
    <w:rsid w:val="006D1370"/>
    <w:rsid w:val="00714BD1"/>
    <w:rsid w:val="00723477"/>
    <w:rsid w:val="007255D7"/>
    <w:rsid w:val="00763D7A"/>
    <w:rsid w:val="007966FB"/>
    <w:rsid w:val="008032F2"/>
    <w:rsid w:val="00856834"/>
    <w:rsid w:val="00871D15"/>
    <w:rsid w:val="00872F78"/>
    <w:rsid w:val="008B5EA7"/>
    <w:rsid w:val="008D5FC4"/>
    <w:rsid w:val="00962BBD"/>
    <w:rsid w:val="00963C03"/>
    <w:rsid w:val="009738D1"/>
    <w:rsid w:val="0098261F"/>
    <w:rsid w:val="009B301E"/>
    <w:rsid w:val="009B5242"/>
    <w:rsid w:val="009C7B39"/>
    <w:rsid w:val="009F1588"/>
    <w:rsid w:val="00A26DF2"/>
    <w:rsid w:val="00A44A4F"/>
    <w:rsid w:val="00AE3119"/>
    <w:rsid w:val="00B3478E"/>
    <w:rsid w:val="00B51F2E"/>
    <w:rsid w:val="00B52C03"/>
    <w:rsid w:val="00B7668A"/>
    <w:rsid w:val="00BC29B4"/>
    <w:rsid w:val="00BE03C7"/>
    <w:rsid w:val="00BE70E9"/>
    <w:rsid w:val="00C0348A"/>
    <w:rsid w:val="00C2003E"/>
    <w:rsid w:val="00C81549"/>
    <w:rsid w:val="00C91840"/>
    <w:rsid w:val="00C968DA"/>
    <w:rsid w:val="00CC1D37"/>
    <w:rsid w:val="00CD721D"/>
    <w:rsid w:val="00CD7C75"/>
    <w:rsid w:val="00CE1108"/>
    <w:rsid w:val="00D1091A"/>
    <w:rsid w:val="00DB6012"/>
    <w:rsid w:val="00DD2AF6"/>
    <w:rsid w:val="00E078B0"/>
    <w:rsid w:val="00E23BEB"/>
    <w:rsid w:val="00E35215"/>
    <w:rsid w:val="00E45AB2"/>
    <w:rsid w:val="00E559FA"/>
    <w:rsid w:val="00E97564"/>
    <w:rsid w:val="00F40805"/>
    <w:rsid w:val="00F611B6"/>
    <w:rsid w:val="00FD1671"/>
    <w:rsid w:val="00FD1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3B79C"/>
  <w15:docId w15:val="{62D51B75-A29D-4D45-90BB-3F15E096A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ind w:left="10" w:hanging="10"/>
    </w:pPr>
    <w:rPr>
      <w:rFonts w:ascii="Arial" w:eastAsia="Arial" w:hAnsi="Arial" w:cs="Arial"/>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E03C7"/>
    <w:rPr>
      <w:color w:val="0563C1" w:themeColor="hyperlink"/>
      <w:u w:val="single"/>
    </w:rPr>
  </w:style>
  <w:style w:type="character" w:styleId="UnresolvedMention">
    <w:name w:val="Unresolved Mention"/>
    <w:basedOn w:val="DefaultParagraphFont"/>
    <w:uiPriority w:val="99"/>
    <w:semiHidden/>
    <w:unhideWhenUsed/>
    <w:rsid w:val="00BE03C7"/>
    <w:rPr>
      <w:color w:val="605E5C"/>
      <w:shd w:val="clear" w:color="auto" w:fill="E1DFDD"/>
    </w:rPr>
  </w:style>
  <w:style w:type="paragraph" w:styleId="ListParagraph">
    <w:name w:val="List Paragraph"/>
    <w:basedOn w:val="Normal"/>
    <w:uiPriority w:val="34"/>
    <w:qFormat/>
    <w:rsid w:val="005E5B45"/>
    <w:pPr>
      <w:ind w:left="720"/>
      <w:contextualSpacing/>
    </w:pPr>
  </w:style>
  <w:style w:type="character" w:styleId="FollowedHyperlink">
    <w:name w:val="FollowedHyperlink"/>
    <w:basedOn w:val="DefaultParagraphFont"/>
    <w:uiPriority w:val="99"/>
    <w:semiHidden/>
    <w:unhideWhenUsed/>
    <w:rsid w:val="00723477"/>
    <w:rPr>
      <w:color w:val="954F72" w:themeColor="followedHyperlink"/>
      <w:u w:val="single"/>
    </w:rPr>
  </w:style>
  <w:style w:type="paragraph" w:styleId="NormalWeb">
    <w:name w:val="Normal (Web)"/>
    <w:basedOn w:val="Normal"/>
    <w:uiPriority w:val="99"/>
    <w:semiHidden/>
    <w:unhideWhenUsed/>
    <w:rsid w:val="0060289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096534">
      <w:bodyDiv w:val="1"/>
      <w:marLeft w:val="0"/>
      <w:marRight w:val="0"/>
      <w:marTop w:val="0"/>
      <w:marBottom w:val="0"/>
      <w:divBdr>
        <w:top w:val="none" w:sz="0" w:space="0" w:color="auto"/>
        <w:left w:val="none" w:sz="0" w:space="0" w:color="auto"/>
        <w:bottom w:val="none" w:sz="0" w:space="0" w:color="auto"/>
        <w:right w:val="none" w:sz="0" w:space="0" w:color="auto"/>
      </w:divBdr>
    </w:div>
    <w:div w:id="972372665">
      <w:bodyDiv w:val="1"/>
      <w:marLeft w:val="0"/>
      <w:marRight w:val="0"/>
      <w:marTop w:val="0"/>
      <w:marBottom w:val="0"/>
      <w:divBdr>
        <w:top w:val="none" w:sz="0" w:space="0" w:color="auto"/>
        <w:left w:val="none" w:sz="0" w:space="0" w:color="auto"/>
        <w:bottom w:val="none" w:sz="0" w:space="0" w:color="auto"/>
        <w:right w:val="none" w:sz="0" w:space="0" w:color="auto"/>
      </w:divBdr>
    </w:div>
    <w:div w:id="1003632693">
      <w:bodyDiv w:val="1"/>
      <w:marLeft w:val="0"/>
      <w:marRight w:val="0"/>
      <w:marTop w:val="0"/>
      <w:marBottom w:val="0"/>
      <w:divBdr>
        <w:top w:val="none" w:sz="0" w:space="0" w:color="auto"/>
        <w:left w:val="none" w:sz="0" w:space="0" w:color="auto"/>
        <w:bottom w:val="none" w:sz="0" w:space="0" w:color="auto"/>
        <w:right w:val="none" w:sz="0" w:space="0" w:color="auto"/>
      </w:divBdr>
    </w:div>
    <w:div w:id="1127315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leaderservices.com/_pde_comp_mon/" TargetMode="External"/><Relationship Id="rId18" Type="http://schemas.openxmlformats.org/officeDocument/2006/relationships/hyperlink" Target="mailto:RE-DDQDataCollection@pa.gov"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pattan.net/Videos/Special-Education-Plan-Training-April-1-2021" TargetMode="External"/><Relationship Id="rId7" Type="http://schemas.openxmlformats.org/officeDocument/2006/relationships/hyperlink" Target="mailto:ra-edseact16@pa.gov" TargetMode="External"/><Relationship Id="rId12" Type="http://schemas.openxmlformats.org/officeDocument/2006/relationships/hyperlink" Target="mailto:cfunds@leaderservices.com" TargetMode="External"/><Relationship Id="rId17" Type="http://schemas.openxmlformats.org/officeDocument/2006/relationships/hyperlink" Target="https://www.leaderservices.com/seshomeNET/" TargetMode="External"/><Relationship Id="rId25" Type="http://schemas.openxmlformats.org/officeDocument/2006/relationships/hyperlink" Target="http://www.pattan.net"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mgreen@pattankop.net" TargetMode="External"/><Relationship Id="rId20" Type="http://schemas.openxmlformats.org/officeDocument/2006/relationships/hyperlink" Target="https://apps.leaderservices.com/_risc/index.aspx"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s.leaderservices.com/cfunds" TargetMode="External"/><Relationship Id="rId24" Type="http://schemas.openxmlformats.org/officeDocument/2006/relationships/hyperlink" Target="http://www.support.caiu.org"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dbchildcount@pattankop.net" TargetMode="External"/><Relationship Id="rId23" Type="http://schemas.openxmlformats.org/officeDocument/2006/relationships/hyperlink" Target="http://www.education.state.pa.us" TargetMode="External"/><Relationship Id="rId28" Type="http://schemas.openxmlformats.org/officeDocument/2006/relationships/footer" Target="footer1.xml"/><Relationship Id="rId10" Type="http://schemas.openxmlformats.org/officeDocument/2006/relationships/hyperlink" Target="https://apps.leaderservices.com/_cfunds/index.asp" TargetMode="External"/><Relationship Id="rId19" Type="http://schemas.openxmlformats.org/officeDocument/2006/relationships/hyperlink" Target="https://apps.leaderservices.com/_risc/index.aspx"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education.pa.gov/K-12/Special%20Education/Pages/Approved-Private-Schools-and-Chartered-Schools-for-the-Deaf-and-the-Blind.aspx" TargetMode="External"/><Relationship Id="rId14" Type="http://schemas.openxmlformats.org/officeDocument/2006/relationships/hyperlink" Target="https://apps.leaderservices.com/_dbcensus/" TargetMode="External"/><Relationship Id="rId22" Type="http://schemas.openxmlformats.org/officeDocument/2006/relationships/hyperlink" Target="http://www.support.caiu.org"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www.education.pa.gov" TargetMode="External"/></Relationships>
</file>

<file path=word/_rels/header1.xml.rels><?xml version="1.0" encoding="UTF-8" standalone="yes"?>
<Relationships xmlns="http://schemas.openxmlformats.org/package/2006/relationships"><Relationship Id="rId7" Type="http://schemas.openxmlformats.org/officeDocument/2006/relationships/image" Target="media/image10.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7"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8</Pages>
  <Words>1723</Words>
  <Characters>9823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Annual Checklist &amp; Report Listing for Special Education Directors</vt:lpstr>
    </vt:vector>
  </TitlesOfParts>
  <Company/>
  <LinksUpToDate>false</LinksUpToDate>
  <CharactersWithSpaces>11523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Checklist &amp; Report Listing for Special Education Directors</dc:title>
  <dc:subject/>
  <dc:creator>Deluca, Amy</dc:creator>
  <cp:keywords/>
  <cp:lastModifiedBy>Jeffery Coover</cp:lastModifiedBy>
  <cp:revision>61</cp:revision>
  <dcterms:created xsi:type="dcterms:W3CDTF">2021-08-30T17:22:00Z</dcterms:created>
  <dcterms:modified xsi:type="dcterms:W3CDTF">2021-09-09T12:33:00Z</dcterms:modified>
</cp:coreProperties>
</file>