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2546" w14:textId="28ED9694" w:rsidR="00F738DB" w:rsidRPr="00F738DB" w:rsidRDefault="004D4484" w:rsidP="00F738DB">
      <w:pPr>
        <w:pStyle w:val="Title"/>
        <w:jc w:val="center"/>
        <w:rPr>
          <w:rFonts w:eastAsia="Calibri" w:cs="Calibri"/>
          <w:color w:val="000000"/>
          <w:sz w:val="24"/>
          <w:szCs w:val="24"/>
        </w:rPr>
      </w:pPr>
      <w:r w:rsidRPr="00A53BF5">
        <w:rPr>
          <w:noProof/>
        </w:rPr>
        <w:drawing>
          <wp:inline distT="0" distB="0" distL="0" distR="0" wp14:anchorId="108F410C" wp14:editId="66356196">
            <wp:extent cx="606425" cy="579120"/>
            <wp:effectExtent l="0" t="0" r="0" b="0"/>
            <wp:docPr id="1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8DB">
        <w:rPr>
          <w:rFonts w:ascii="Calibri" w:hAnsi="Calibri"/>
          <w:b/>
          <w:sz w:val="52"/>
          <w:szCs w:val="52"/>
        </w:rPr>
        <w:t>COVID-19 Integrated Support Options</w:t>
      </w:r>
      <w:r w:rsidR="00F738DB" w:rsidRPr="00F738DB">
        <w:rPr>
          <w:noProof/>
        </w:rPr>
        <w:t xml:space="preserve"> </w:t>
      </w:r>
      <w:r w:rsidRPr="00A53BF5">
        <w:rPr>
          <w:noProof/>
        </w:rPr>
        <w:drawing>
          <wp:inline distT="0" distB="0" distL="0" distR="0" wp14:anchorId="62BF2347" wp14:editId="4F03253E">
            <wp:extent cx="606425" cy="579120"/>
            <wp:effectExtent l="0" t="0" r="0" b="0"/>
            <wp:docPr id="1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BCF5" w14:textId="03ECE31A" w:rsidR="00F738DB" w:rsidRPr="00F738DB" w:rsidRDefault="00F738DB" w:rsidP="008A15A0">
      <w:pPr>
        <w:tabs>
          <w:tab w:val="left" w:pos="2430"/>
        </w:tabs>
        <w:spacing w:after="0" w:line="240" w:lineRule="auto"/>
        <w:ind w:left="900" w:right="270"/>
        <w:rPr>
          <w:lang w:eastAsia="ja-JP"/>
        </w:rPr>
      </w:pPr>
    </w:p>
    <w:tbl>
      <w:tblPr>
        <w:tblW w:w="22680" w:type="dxa"/>
        <w:tblInd w:w="5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0"/>
        <w:gridCol w:w="4050"/>
        <w:gridCol w:w="4140"/>
        <w:gridCol w:w="4320"/>
        <w:gridCol w:w="4410"/>
      </w:tblGrid>
      <w:tr w:rsidR="00DC5AE2" w:rsidRPr="00CD7F29" w14:paraId="76486FD8" w14:textId="77777777" w:rsidTr="00B87FCD">
        <w:trPr>
          <w:trHeight w:val="809"/>
        </w:trPr>
        <w:tc>
          <w:tcPr>
            <w:tcW w:w="1800" w:type="dxa"/>
            <w:shd w:val="clear" w:color="auto" w:fill="auto"/>
            <w:vAlign w:val="center"/>
          </w:tcPr>
          <w:p w14:paraId="34A1C444" w14:textId="77777777" w:rsidR="00F738DB" w:rsidRPr="00CD7F29" w:rsidRDefault="00F738DB" w:rsidP="00A249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3399FF"/>
            <w:vAlign w:val="center"/>
          </w:tcPr>
          <w:p w14:paraId="3CF3468F" w14:textId="77777777" w:rsidR="00F738DB" w:rsidRPr="00451D9C" w:rsidRDefault="00F738DB" w:rsidP="00A249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</w:pPr>
            <w:r w:rsidRPr="00451D9C"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  <w:t>Personal Strengths &amp; Assets</w:t>
            </w:r>
          </w:p>
        </w:tc>
        <w:tc>
          <w:tcPr>
            <w:tcW w:w="4050" w:type="dxa"/>
            <w:shd w:val="clear" w:color="auto" w:fill="CC00FF"/>
            <w:vAlign w:val="center"/>
          </w:tcPr>
          <w:p w14:paraId="5BE6BE54" w14:textId="77777777" w:rsidR="00F738DB" w:rsidRPr="00451D9C" w:rsidRDefault="00F738DB" w:rsidP="00A249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</w:pPr>
            <w:r w:rsidRPr="00451D9C"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  <w:t>Relationship Based Supports</w:t>
            </w:r>
          </w:p>
        </w:tc>
        <w:tc>
          <w:tcPr>
            <w:tcW w:w="4140" w:type="dxa"/>
            <w:shd w:val="clear" w:color="auto" w:fill="FD036E"/>
            <w:vAlign w:val="center"/>
          </w:tcPr>
          <w:p w14:paraId="1E90AA33" w14:textId="77777777" w:rsidR="00A24917" w:rsidRPr="00451D9C" w:rsidRDefault="00A24917" w:rsidP="00A249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</w:pPr>
          </w:p>
          <w:p w14:paraId="3E208950" w14:textId="33D8C880" w:rsidR="00F738DB" w:rsidRPr="00451D9C" w:rsidRDefault="00F738DB" w:rsidP="00A249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</w:pPr>
            <w:r w:rsidRPr="00451D9C"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  <w:t>Technology</w:t>
            </w:r>
          </w:p>
          <w:p w14:paraId="01409204" w14:textId="77777777" w:rsidR="00F738DB" w:rsidRPr="00451D9C" w:rsidRDefault="00F738DB" w:rsidP="00A249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1200B8"/>
            <w:vAlign w:val="center"/>
          </w:tcPr>
          <w:p w14:paraId="252E4FAA" w14:textId="77777777" w:rsidR="00F738DB" w:rsidRPr="00451D9C" w:rsidRDefault="00F738DB" w:rsidP="00A249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</w:pPr>
            <w:r w:rsidRPr="00451D9C"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  <w:t>Community Resources</w:t>
            </w:r>
          </w:p>
        </w:tc>
        <w:tc>
          <w:tcPr>
            <w:tcW w:w="4410" w:type="dxa"/>
            <w:shd w:val="clear" w:color="auto" w:fill="92D050"/>
            <w:vAlign w:val="center"/>
          </w:tcPr>
          <w:p w14:paraId="7CB2E6AD" w14:textId="77777777" w:rsidR="00F738DB" w:rsidRPr="00451D9C" w:rsidRDefault="00F738DB" w:rsidP="00A249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</w:pPr>
            <w:r w:rsidRPr="00451D9C">
              <w:rPr>
                <w:rFonts w:ascii="Open Sans" w:eastAsia="Times New Roman" w:hAnsi="Open Sans" w:cs="Open Sans"/>
                <w:color w:val="FFFFFF" w:themeColor="background1"/>
                <w:sz w:val="32"/>
                <w:szCs w:val="32"/>
              </w:rPr>
              <w:t>Eligibility Based Supports</w:t>
            </w:r>
          </w:p>
        </w:tc>
      </w:tr>
      <w:tr w:rsidR="004D5735" w:rsidRPr="00CD7F29" w14:paraId="0F6CF8A3" w14:textId="77777777" w:rsidTr="00E00BFD">
        <w:trPr>
          <w:trHeight w:val="3672"/>
        </w:trPr>
        <w:tc>
          <w:tcPr>
            <w:tcW w:w="1800" w:type="dxa"/>
            <w:shd w:val="clear" w:color="auto" w:fill="auto"/>
          </w:tcPr>
          <w:p w14:paraId="53F7B6C4" w14:textId="77777777" w:rsidR="009510D5" w:rsidRDefault="009510D5" w:rsidP="009510D5">
            <w:pPr>
              <w:spacing w:before="204" w:after="204" w:line="396" w:lineRule="atLeast"/>
              <w:jc w:val="center"/>
              <w:rPr>
                <w:rFonts w:ascii="Open Sans" w:eastAsia="Times New Roman" w:hAnsi="Open Sans" w:cs="Open Sans"/>
                <w:color w:val="444444"/>
                <w:sz w:val="46"/>
                <w:szCs w:val="46"/>
              </w:rPr>
            </w:pPr>
          </w:p>
          <w:p w14:paraId="612B5C6F" w14:textId="77777777" w:rsidR="00F738DB" w:rsidRPr="009510D5" w:rsidRDefault="00D12E49" w:rsidP="009510D5">
            <w:pPr>
              <w:spacing w:before="204" w:after="204" w:line="396" w:lineRule="atLeast"/>
              <w:jc w:val="center"/>
              <w:rPr>
                <w:rFonts w:ascii="Open Sans" w:eastAsia="Times New Roman" w:hAnsi="Open Sans" w:cs="Open Sans"/>
                <w:color w:val="444444"/>
                <w:sz w:val="46"/>
                <w:szCs w:val="46"/>
              </w:rPr>
            </w:pPr>
            <w:r w:rsidRPr="009510D5">
              <w:rPr>
                <w:rFonts w:ascii="Open Sans" w:eastAsia="Times New Roman" w:hAnsi="Open Sans" w:cs="Open Sans"/>
                <w:color w:val="444444"/>
                <w:sz w:val="46"/>
                <w:szCs w:val="46"/>
              </w:rPr>
              <w:t>COVID-19</w:t>
            </w:r>
          </w:p>
          <w:p w14:paraId="5786095B" w14:textId="77777777" w:rsidR="00D12E49" w:rsidRPr="009510D5" w:rsidRDefault="00D12E49" w:rsidP="009510D5">
            <w:pPr>
              <w:spacing w:before="204" w:after="204" w:line="396" w:lineRule="atLeast"/>
              <w:jc w:val="center"/>
              <w:rPr>
                <w:rFonts w:ascii="Open Sans" w:eastAsia="Times New Roman" w:hAnsi="Open Sans" w:cs="Open Sans"/>
                <w:color w:val="444444"/>
                <w:sz w:val="46"/>
                <w:szCs w:val="46"/>
              </w:rPr>
            </w:pPr>
            <w:r w:rsidRPr="009510D5">
              <w:rPr>
                <w:rFonts w:ascii="Open Sans" w:eastAsia="Times New Roman" w:hAnsi="Open Sans" w:cs="Open Sans"/>
                <w:color w:val="444444"/>
                <w:sz w:val="46"/>
                <w:szCs w:val="46"/>
              </w:rPr>
              <w:t>Support</w:t>
            </w:r>
          </w:p>
          <w:p w14:paraId="4C21CBA3" w14:textId="77777777" w:rsidR="00D12E49" w:rsidRPr="00FC61A3" w:rsidRDefault="00D12E49" w:rsidP="009510D5">
            <w:pPr>
              <w:spacing w:before="204" w:after="204" w:line="396" w:lineRule="atLeast"/>
              <w:jc w:val="center"/>
              <w:rPr>
                <w:rFonts w:ascii="Open Sans" w:eastAsia="Times New Roman" w:hAnsi="Open Sans" w:cs="Open Sans"/>
                <w:color w:val="444444"/>
                <w:sz w:val="24"/>
                <w:szCs w:val="24"/>
              </w:rPr>
            </w:pPr>
            <w:r w:rsidRPr="009510D5">
              <w:rPr>
                <w:rFonts w:ascii="Open Sans" w:eastAsia="Times New Roman" w:hAnsi="Open Sans" w:cs="Open Sans"/>
                <w:color w:val="444444"/>
                <w:sz w:val="46"/>
                <w:szCs w:val="46"/>
              </w:rPr>
              <w:t>Options</w:t>
            </w:r>
          </w:p>
        </w:tc>
        <w:tc>
          <w:tcPr>
            <w:tcW w:w="3960" w:type="dxa"/>
            <w:shd w:val="clear" w:color="auto" w:fill="auto"/>
          </w:tcPr>
          <w:p w14:paraId="35A7AFB0" w14:textId="1E50DB50" w:rsidR="008A15A0" w:rsidRPr="00C06C5A" w:rsidRDefault="008A15A0" w:rsidP="006A3A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06C5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Skills to Stay Safe:</w:t>
            </w:r>
          </w:p>
          <w:p w14:paraId="734A224A" w14:textId="77777777" w:rsidR="008A15A0" w:rsidRPr="00C06C5A" w:rsidRDefault="008A15A0" w:rsidP="006A3AD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06C5A">
              <w:rPr>
                <w:rFonts w:asciiTheme="minorHAnsi" w:eastAsia="Calibri" w:hAnsiTheme="minorHAnsi" w:cstheme="minorHAnsi"/>
                <w:sz w:val="24"/>
                <w:szCs w:val="24"/>
              </w:rPr>
              <w:t>Try not to touch things with your hands that you don't need to touch.</w:t>
            </w:r>
          </w:p>
          <w:p w14:paraId="3A045A23" w14:textId="7B793098" w:rsidR="008A15A0" w:rsidRPr="00C06C5A" w:rsidRDefault="008A15A0" w:rsidP="006A3AD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06C5A">
              <w:rPr>
                <w:rFonts w:asciiTheme="minorHAnsi" w:eastAsia="Calibri" w:hAnsiTheme="minorHAnsi" w:cstheme="minorHAnsi"/>
                <w:sz w:val="24"/>
                <w:szCs w:val="24"/>
              </w:rPr>
              <w:t>Don't touch your face.</w:t>
            </w:r>
          </w:p>
          <w:p w14:paraId="304D11C5" w14:textId="77777777" w:rsidR="008A15A0" w:rsidRPr="00C06C5A" w:rsidRDefault="008A15A0" w:rsidP="006A3ADE">
            <w:pPr>
              <w:pStyle w:val="Defaul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</w:rPr>
            </w:pPr>
            <w:r w:rsidRPr="00C06C5A">
              <w:rPr>
                <w:rFonts w:asciiTheme="minorHAnsi" w:hAnsiTheme="minorHAnsi" w:cstheme="minorHAnsi"/>
              </w:rPr>
              <w:t>Sneeze or cough into your elbow, not your hands.</w:t>
            </w:r>
          </w:p>
          <w:p w14:paraId="689DEC29" w14:textId="7ADDFAEC" w:rsidR="00465F2B" w:rsidRPr="00C06C5A" w:rsidRDefault="003829EC" w:rsidP="006A3AD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11" w:history="1">
              <w:r w:rsidR="008A15A0" w:rsidRPr="00C06C5A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Hand washing</w:t>
              </w:r>
            </w:hyperlink>
            <w:r w:rsidR="008A15A0" w:rsidRPr="00C06C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5E22B2AF" w14:textId="762DA3F6" w:rsidR="00A24917" w:rsidRPr="00C06C5A" w:rsidRDefault="003829EC" w:rsidP="006A3AD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" w:history="1">
              <w:r w:rsidR="00A24917" w:rsidRPr="00C06C5A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Wearing Gloves</w:t>
              </w:r>
            </w:hyperlink>
            <w:r w:rsidR="00A24917" w:rsidRPr="00C06C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34FD66AC" w14:textId="6E425E58" w:rsidR="008A15A0" w:rsidRPr="00C06C5A" w:rsidRDefault="003829EC" w:rsidP="006A3ADE">
            <w:pPr>
              <w:pStyle w:val="Defaul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</w:rPr>
            </w:pPr>
            <w:hyperlink r:id="rId13" w:history="1">
              <w:r w:rsidR="008A15A0" w:rsidRPr="00C06C5A">
                <w:rPr>
                  <w:rStyle w:val="Hyperlink"/>
                  <w:rFonts w:asciiTheme="minorHAnsi" w:eastAsia="Times New Roman" w:hAnsiTheme="minorHAnsi" w:cstheme="minorHAnsi"/>
                </w:rPr>
                <w:t>Emergency Preparedness</w:t>
              </w:r>
            </w:hyperlink>
          </w:p>
          <w:p w14:paraId="38056A6C" w14:textId="77777777" w:rsidR="008A15A0" w:rsidRPr="00C06C5A" w:rsidRDefault="008A15A0" w:rsidP="006A3A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4FD9FB4" w14:textId="4005C28D" w:rsidR="008A15A0" w:rsidRPr="00C06C5A" w:rsidRDefault="008A15A0" w:rsidP="006A3A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06C5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Skills to Maintain Wellness:</w:t>
            </w:r>
          </w:p>
          <w:p w14:paraId="08A0779B" w14:textId="71DB3EBC" w:rsidR="009345ED" w:rsidRPr="00C06C5A" w:rsidRDefault="003829EC" w:rsidP="006A3ADE">
            <w:pPr>
              <w:pStyle w:val="Defaul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</w:rPr>
            </w:pPr>
            <w:hyperlink r:id="rId14" w:history="1">
              <w:r w:rsidR="009345ED" w:rsidRPr="00C06C5A">
                <w:rPr>
                  <w:rStyle w:val="Hyperlink"/>
                  <w:rFonts w:asciiTheme="minorHAnsi" w:eastAsia="Times New Roman" w:hAnsiTheme="minorHAnsi" w:cstheme="minorHAnsi"/>
                </w:rPr>
                <w:t>Mindfulness and Coping Strategies</w:t>
              </w:r>
            </w:hyperlink>
          </w:p>
          <w:p w14:paraId="0CF2ABED" w14:textId="7C48AEAE" w:rsidR="008A15A0" w:rsidRPr="00C06C5A" w:rsidRDefault="003829EC" w:rsidP="006A3ADE">
            <w:pPr>
              <w:pStyle w:val="Defaul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</w:rPr>
            </w:pPr>
            <w:hyperlink r:id="rId15" w:history="1">
              <w:r w:rsidR="00DC5AE2" w:rsidRPr="00C06C5A">
                <w:rPr>
                  <w:rStyle w:val="Hyperlink"/>
                  <w:rFonts w:asciiTheme="minorHAnsi" w:eastAsia="Times New Roman" w:hAnsiTheme="minorHAnsi" w:cstheme="minorHAnsi"/>
                </w:rPr>
                <w:t>Wellbeing Checklist</w:t>
              </w:r>
            </w:hyperlink>
            <w:r w:rsidR="00DC5AE2" w:rsidRPr="00C06C5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B623CD4" w14:textId="77777777" w:rsidR="00C07CA5" w:rsidRPr="00C06C5A" w:rsidRDefault="00C07CA5" w:rsidP="006A3ADE">
            <w:pPr>
              <w:pStyle w:val="Default"/>
              <w:ind w:left="360"/>
              <w:rPr>
                <w:rFonts w:asciiTheme="minorHAnsi" w:eastAsia="Times New Roman" w:hAnsiTheme="minorHAnsi" w:cstheme="minorHAnsi"/>
              </w:rPr>
            </w:pPr>
          </w:p>
          <w:p w14:paraId="74985F76" w14:textId="4DC851C9" w:rsidR="00465F2B" w:rsidRPr="00C06C5A" w:rsidRDefault="00465F2B" w:rsidP="006A3ADE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C06C5A">
              <w:rPr>
                <w:b/>
                <w:bCs/>
                <w:sz w:val="24"/>
                <w:szCs w:val="24"/>
                <w:u w:val="single"/>
              </w:rPr>
              <w:t>Decision Making</w:t>
            </w:r>
            <w:r w:rsidR="00F85404">
              <w:rPr>
                <w:b/>
                <w:bCs/>
                <w:sz w:val="24"/>
                <w:szCs w:val="24"/>
                <w:u w:val="single"/>
              </w:rPr>
              <w:t xml:space="preserve"> During a Pandemic</w:t>
            </w:r>
            <w:r w:rsidR="008A15A0" w:rsidRPr="00C06C5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72F80068" w14:textId="48F4A906" w:rsidR="00DC5AE2" w:rsidRDefault="00EA1891" w:rsidP="006A3AD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Self-Advocate </w:t>
            </w:r>
            <w:r w:rsidR="00DC5AE2" w:rsidRPr="00C06C5A">
              <w:rPr>
                <w:sz w:val="24"/>
                <w:szCs w:val="24"/>
              </w:rPr>
              <w:t>Transition Resource</w:t>
            </w:r>
          </w:p>
          <w:p w14:paraId="6D052D8F" w14:textId="5AEAB4E2" w:rsidR="00EA1891" w:rsidRPr="00C06C5A" w:rsidRDefault="00EA1891" w:rsidP="006A3AD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</w:t>
            </w:r>
            <w:r w:rsidR="00945C5D">
              <w:rPr>
                <w:sz w:val="24"/>
                <w:szCs w:val="24"/>
              </w:rPr>
              <w:t>Resource</w:t>
            </w:r>
            <w:r>
              <w:rPr>
                <w:sz w:val="24"/>
                <w:szCs w:val="24"/>
              </w:rPr>
              <w:t xml:space="preserve"> </w:t>
            </w:r>
            <w:r w:rsidR="00945C5D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="00945C5D">
              <w:rPr>
                <w:sz w:val="24"/>
                <w:szCs w:val="24"/>
              </w:rPr>
              <w:t>Transitioning to Community</w:t>
            </w:r>
          </w:p>
          <w:p w14:paraId="7EAC08DD" w14:textId="0E463C14" w:rsidR="009345ED" w:rsidRPr="00C06C5A" w:rsidRDefault="003829EC" w:rsidP="006A3AD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hyperlink r:id="rId16" w:history="1">
              <w:r w:rsidR="009345ED" w:rsidRPr="00C06C5A">
                <w:rPr>
                  <w:rStyle w:val="Hyperlink"/>
                  <w:sz w:val="24"/>
                  <w:szCs w:val="24"/>
                </w:rPr>
                <w:t>Things you need to know</w:t>
              </w:r>
              <w:r w:rsidR="00465F2B" w:rsidRPr="00C06C5A">
                <w:rPr>
                  <w:rStyle w:val="Hyperlink"/>
                  <w:sz w:val="24"/>
                  <w:szCs w:val="24"/>
                </w:rPr>
                <w:t xml:space="preserve"> about COVID-19 and what to do</w:t>
              </w:r>
              <w:r w:rsidR="009345ED" w:rsidRPr="00C06C5A"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 w:rsidR="009345ED" w:rsidRPr="00C06C5A">
              <w:rPr>
                <w:sz w:val="24"/>
                <w:szCs w:val="24"/>
              </w:rPr>
              <w:t xml:space="preserve"> </w:t>
            </w:r>
          </w:p>
          <w:p w14:paraId="37631A17" w14:textId="70E466E2" w:rsidR="009345ED" w:rsidRPr="00C06C5A" w:rsidRDefault="005217F3" w:rsidP="006A3ADE">
            <w:pPr>
              <w:pStyle w:val="Default"/>
              <w:numPr>
                <w:ilvl w:val="0"/>
                <w:numId w:val="15"/>
              </w:numPr>
              <w:ind w:left="360"/>
              <w:rPr>
                <w:rStyle w:val="Hyperlink"/>
                <w:rFonts w:asciiTheme="minorHAnsi" w:eastAsia="Times New Roman" w:hAnsiTheme="minorHAnsi" w:cstheme="minorHAnsi"/>
              </w:rPr>
            </w:pPr>
            <w:r w:rsidRPr="00C06C5A">
              <w:rPr>
                <w:rFonts w:asciiTheme="minorHAnsi" w:eastAsia="Times New Roman" w:hAnsiTheme="minorHAnsi" w:cstheme="minorHAnsi"/>
              </w:rPr>
              <w:fldChar w:fldCharType="begin"/>
            </w:r>
            <w:r w:rsidRPr="00C06C5A">
              <w:rPr>
                <w:rFonts w:asciiTheme="minorHAnsi" w:eastAsia="Times New Roman" w:hAnsiTheme="minorHAnsi" w:cstheme="minorHAnsi"/>
              </w:rPr>
              <w:instrText xml:space="preserve"> HYPERLINK "https://paautism.org/resource/covid-19-vaccine-social-stories/" </w:instrText>
            </w:r>
            <w:r w:rsidRPr="00C06C5A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A15A0" w:rsidRPr="00C06C5A">
              <w:rPr>
                <w:rStyle w:val="Hyperlink"/>
                <w:rFonts w:asciiTheme="minorHAnsi" w:eastAsia="Times New Roman" w:hAnsiTheme="minorHAnsi" w:cstheme="minorHAnsi"/>
              </w:rPr>
              <w:t xml:space="preserve">Understanding </w:t>
            </w:r>
            <w:r w:rsidR="00465F2B" w:rsidRPr="00C06C5A">
              <w:rPr>
                <w:rStyle w:val="Hyperlink"/>
                <w:rFonts w:asciiTheme="minorHAnsi" w:eastAsia="Times New Roman" w:hAnsiTheme="minorHAnsi" w:cstheme="minorHAnsi"/>
              </w:rPr>
              <w:t>Vaccination</w:t>
            </w:r>
            <w:r w:rsidR="008A15A0" w:rsidRPr="00C06C5A">
              <w:rPr>
                <w:rStyle w:val="Hyperlink"/>
                <w:rFonts w:asciiTheme="minorHAnsi" w:eastAsia="Times New Roman" w:hAnsiTheme="minorHAnsi" w:cstheme="minorHAnsi"/>
              </w:rPr>
              <w:t>s</w:t>
            </w:r>
            <w:r w:rsidRPr="00C06C5A">
              <w:rPr>
                <w:rStyle w:val="Hyperlink"/>
                <w:rFonts w:asciiTheme="minorHAnsi" w:eastAsia="Times New Roman" w:hAnsiTheme="minorHAnsi" w:cstheme="minorHAnsi"/>
              </w:rPr>
              <w:t>/Social Story</w:t>
            </w:r>
          </w:p>
          <w:p w14:paraId="693B50D6" w14:textId="5AFC3502" w:rsidR="00465F2B" w:rsidRDefault="005217F3" w:rsidP="006A3ADE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C06C5A">
              <w:rPr>
                <w:rFonts w:asciiTheme="minorHAnsi" w:eastAsia="Times New Roman" w:hAnsiTheme="minorHAnsi" w:cstheme="minorHAnsi"/>
              </w:rPr>
              <w:fldChar w:fldCharType="end"/>
            </w:r>
            <w:r w:rsidR="00354CAB" w:rsidRPr="00C06C5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88A8491" w14:textId="3DF000BA" w:rsidR="00451D9C" w:rsidRPr="00451D9C" w:rsidRDefault="00451D9C" w:rsidP="006A3ADE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u w:val="single"/>
              </w:rPr>
            </w:pPr>
            <w:r w:rsidRPr="00451D9C">
              <w:rPr>
                <w:rFonts w:asciiTheme="minorHAnsi" w:eastAsia="Times New Roman" w:hAnsiTheme="minorHAnsi" w:cstheme="minorHAnsi"/>
                <w:b/>
                <w:bCs/>
                <w:u w:val="single"/>
              </w:rPr>
              <w:t>Understanding COVID-19:</w:t>
            </w:r>
          </w:p>
          <w:p w14:paraId="21434AEC" w14:textId="6BF6CC9A" w:rsidR="00451D9C" w:rsidRDefault="00C73032" w:rsidP="00451D9C">
            <w:pPr>
              <w:pStyle w:val="Default"/>
              <w:numPr>
                <w:ilvl w:val="0"/>
                <w:numId w:val="15"/>
              </w:numPr>
              <w:ind w:left="342" w:hanging="34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Understand COVID-19 symptoms and </w:t>
            </w:r>
            <w:r w:rsidR="00F36F7A">
              <w:rPr>
                <w:rFonts w:asciiTheme="minorHAnsi" w:eastAsia="Times New Roman" w:hAnsiTheme="minorHAnsi" w:cstheme="minorHAnsi"/>
              </w:rPr>
              <w:t>monitor for th</w:t>
            </w:r>
            <w:r w:rsidR="00C911D9">
              <w:rPr>
                <w:rFonts w:asciiTheme="minorHAnsi" w:eastAsia="Times New Roman" w:hAnsiTheme="minorHAnsi" w:cstheme="minorHAnsi"/>
              </w:rPr>
              <w:t>em</w:t>
            </w:r>
          </w:p>
          <w:p w14:paraId="2C2E980C" w14:textId="246A697A" w:rsidR="00C73032" w:rsidRDefault="00451D9C" w:rsidP="00451D9C">
            <w:pPr>
              <w:pStyle w:val="Default"/>
              <w:numPr>
                <w:ilvl w:val="0"/>
                <w:numId w:val="15"/>
              </w:numPr>
              <w:ind w:left="342" w:hanging="34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Communicate with doctors about any symptoms of concern</w:t>
            </w:r>
          </w:p>
          <w:p w14:paraId="7B7904B6" w14:textId="323AB546" w:rsidR="001C5B13" w:rsidRDefault="001C5B13" w:rsidP="00451D9C">
            <w:pPr>
              <w:pStyle w:val="Default"/>
              <w:numPr>
                <w:ilvl w:val="0"/>
                <w:numId w:val="15"/>
              </w:numPr>
              <w:ind w:left="342" w:hanging="34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Be </w:t>
            </w:r>
            <w:r w:rsidR="00C73032">
              <w:rPr>
                <w:rFonts w:asciiTheme="minorHAnsi" w:eastAsia="Times New Roman" w:hAnsiTheme="minorHAnsi" w:cstheme="minorHAnsi"/>
              </w:rPr>
              <w:t>knowledgeable</w:t>
            </w:r>
            <w:r>
              <w:rPr>
                <w:rFonts w:asciiTheme="minorHAnsi" w:eastAsia="Times New Roman" w:hAnsiTheme="minorHAnsi" w:cstheme="minorHAnsi"/>
              </w:rPr>
              <w:t xml:space="preserve"> of your special healthcare needs</w:t>
            </w:r>
          </w:p>
          <w:p w14:paraId="08AC5E63" w14:textId="3A29B847" w:rsidR="001C5B13" w:rsidRDefault="002A7610" w:rsidP="00451D9C">
            <w:pPr>
              <w:pStyle w:val="Default"/>
              <w:numPr>
                <w:ilvl w:val="0"/>
                <w:numId w:val="15"/>
              </w:numPr>
              <w:ind w:left="342" w:hanging="34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Manage (or help manage) </w:t>
            </w:r>
            <w:r w:rsidR="00C73032">
              <w:rPr>
                <w:rFonts w:asciiTheme="minorHAnsi" w:eastAsia="Times New Roman" w:hAnsiTheme="minorHAnsi" w:cstheme="minorHAnsi"/>
              </w:rPr>
              <w:t>medications</w:t>
            </w:r>
            <w:r>
              <w:rPr>
                <w:rFonts w:asciiTheme="minorHAnsi" w:eastAsia="Times New Roman" w:hAnsiTheme="minorHAnsi" w:cstheme="minorHAnsi"/>
              </w:rPr>
              <w:t xml:space="preserve"> and healthcare needs</w:t>
            </w:r>
          </w:p>
          <w:p w14:paraId="3389BEBE" w14:textId="50AC7AB9" w:rsidR="00A24917" w:rsidRPr="0067111E" w:rsidRDefault="002A7610" w:rsidP="00A24917">
            <w:pPr>
              <w:pStyle w:val="Default"/>
              <w:numPr>
                <w:ilvl w:val="0"/>
                <w:numId w:val="15"/>
              </w:numPr>
              <w:ind w:left="342" w:hanging="34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Understand health</w:t>
            </w:r>
            <w:r w:rsidR="00F36F7A">
              <w:rPr>
                <w:rFonts w:asciiTheme="minorHAnsi" w:eastAsia="Times New Roman" w:hAnsiTheme="minorHAnsi" w:cstheme="minorHAnsi"/>
              </w:rPr>
              <w:t xml:space="preserve"> risks</w:t>
            </w:r>
            <w:r w:rsidR="00451D9C">
              <w:rPr>
                <w:rFonts w:asciiTheme="minorHAnsi" w:eastAsia="Times New Roman" w:hAnsiTheme="minorHAnsi" w:cstheme="minorHAnsi"/>
              </w:rPr>
              <w:t xml:space="preserve"> around COVID-19</w:t>
            </w:r>
          </w:p>
        </w:tc>
        <w:tc>
          <w:tcPr>
            <w:tcW w:w="4050" w:type="dxa"/>
            <w:shd w:val="clear" w:color="auto" w:fill="auto"/>
          </w:tcPr>
          <w:p w14:paraId="1E1EFB4F" w14:textId="14FF5E2B" w:rsidR="00C911D9" w:rsidRDefault="00C911D9" w:rsidP="008101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Healthcare Team:</w:t>
            </w:r>
          </w:p>
          <w:p w14:paraId="23CC6181" w14:textId="68147CB2" w:rsidR="00C911D9" w:rsidRPr="006445AC" w:rsidRDefault="00C911D9" w:rsidP="006445A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445AC">
              <w:rPr>
                <w:rFonts w:asciiTheme="minorHAnsi" w:eastAsia="Calibri" w:hAnsiTheme="minorHAnsi" w:cstheme="minorHAnsi"/>
                <w:sz w:val="24"/>
                <w:szCs w:val="24"/>
              </w:rPr>
              <w:t>Doctors</w:t>
            </w:r>
          </w:p>
          <w:p w14:paraId="7500AA07" w14:textId="1737F6B8" w:rsidR="00C911D9" w:rsidRPr="006445AC" w:rsidRDefault="00C911D9" w:rsidP="006445A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445AC">
              <w:rPr>
                <w:rFonts w:asciiTheme="minorHAnsi" w:eastAsia="Calibri" w:hAnsiTheme="minorHAnsi" w:cstheme="minorHAnsi"/>
                <w:sz w:val="24"/>
                <w:szCs w:val="24"/>
              </w:rPr>
              <w:t>Nurses</w:t>
            </w:r>
          </w:p>
          <w:p w14:paraId="5900C06B" w14:textId="7EE3949D" w:rsidR="007F095B" w:rsidRPr="006445AC" w:rsidRDefault="007F095B" w:rsidP="006445A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445AC">
              <w:rPr>
                <w:rFonts w:asciiTheme="minorHAnsi" w:eastAsia="Calibri" w:hAnsiTheme="minorHAnsi" w:cstheme="minorHAnsi"/>
                <w:sz w:val="24"/>
                <w:szCs w:val="24"/>
              </w:rPr>
              <w:t>Family member or staff who supports me during appointments or with medication</w:t>
            </w:r>
            <w:r w:rsidR="006445AC" w:rsidRPr="006445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management</w:t>
            </w:r>
          </w:p>
          <w:p w14:paraId="667CD295" w14:textId="77777777" w:rsidR="00C911D9" w:rsidRDefault="00C911D9" w:rsidP="008101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083C5D38" w14:textId="259BD666" w:rsidR="00C06C5A" w:rsidRPr="00723D4A" w:rsidRDefault="00C06C5A" w:rsidP="008101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723D4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Interacting with Others:</w:t>
            </w:r>
          </w:p>
          <w:p w14:paraId="46675843" w14:textId="4C032CEB" w:rsidR="000408C6" w:rsidRDefault="000408C6" w:rsidP="008101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7" w:hanging="25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When you see </w:t>
            </w:r>
            <w:proofErr w:type="gramStart"/>
            <w:r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someone</w:t>
            </w:r>
            <w:proofErr w:type="gramEnd"/>
            <w:r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you know, don't shake their hand, hug or kiss </w:t>
            </w:r>
            <w:r w:rsidR="008A15A0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people,</w:t>
            </w:r>
            <w:r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 give a high five; instead, you can touch elbows or give a peace sign or a Spock sign or just a big smile.</w:t>
            </w:r>
          </w:p>
          <w:p w14:paraId="30DEFED3" w14:textId="23214471" w:rsidR="004E1B70" w:rsidRPr="00A44B78" w:rsidRDefault="003829EC" w:rsidP="008101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7" w:hanging="257"/>
              <w:rPr>
                <w:rFonts w:asciiTheme="minorHAnsi" w:eastAsia="Calibri" w:hAnsiTheme="minorHAnsi" w:cstheme="minorHAnsi"/>
                <w:color w:val="1F3864" w:themeColor="accent1" w:themeShade="80"/>
                <w:sz w:val="24"/>
                <w:szCs w:val="24"/>
              </w:rPr>
            </w:pPr>
            <w:hyperlink r:id="rId17" w:history="1">
              <w:r w:rsidR="004E1B70" w:rsidRPr="00A44B78">
                <w:rPr>
                  <w:rStyle w:val="Hyperlink"/>
                  <w:rFonts w:asciiTheme="minorHAnsi" w:eastAsia="Calibri" w:hAnsiTheme="minorHAnsi" w:cstheme="minorHAnsi"/>
                  <w:color w:val="1F3864" w:themeColor="accent1" w:themeShade="80"/>
                  <w:sz w:val="24"/>
                  <w:szCs w:val="24"/>
                </w:rPr>
                <w:t xml:space="preserve">Dating </w:t>
              </w:r>
              <w:r w:rsidR="00022EDE" w:rsidRPr="00A44B78">
                <w:rPr>
                  <w:rStyle w:val="Hyperlink"/>
                  <w:rFonts w:asciiTheme="minorHAnsi" w:eastAsia="Calibri" w:hAnsiTheme="minorHAnsi" w:cstheme="minorHAnsi"/>
                  <w:color w:val="1F3864" w:themeColor="accent1" w:themeShade="80"/>
                  <w:sz w:val="24"/>
                  <w:szCs w:val="24"/>
                </w:rPr>
                <w:t>During a Pandemic</w:t>
              </w:r>
            </w:hyperlink>
          </w:p>
          <w:p w14:paraId="02443139" w14:textId="77777777" w:rsidR="00C06C5A" w:rsidRPr="00A44B78" w:rsidRDefault="003829EC" w:rsidP="008101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7" w:hanging="257"/>
              <w:rPr>
                <w:rFonts w:asciiTheme="minorHAnsi" w:eastAsia="Calibri" w:hAnsiTheme="minorHAnsi" w:cstheme="minorHAnsi"/>
                <w:color w:val="1F3864" w:themeColor="accent1" w:themeShade="80"/>
                <w:sz w:val="24"/>
                <w:szCs w:val="24"/>
              </w:rPr>
            </w:pPr>
            <w:hyperlink r:id="rId18" w:history="1">
              <w:r w:rsidR="00C06C5A" w:rsidRPr="00A44B78">
                <w:rPr>
                  <w:rStyle w:val="Hyperlink"/>
                  <w:color w:val="1F3864" w:themeColor="accent1" w:themeShade="80"/>
                  <w:sz w:val="24"/>
                  <w:szCs w:val="24"/>
                </w:rPr>
                <w:t>Social Distancing</w:t>
              </w:r>
            </w:hyperlink>
            <w:r w:rsidR="00C06C5A" w:rsidRPr="00A44B7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</w:p>
          <w:p w14:paraId="47ED794B" w14:textId="77777777" w:rsidR="00C06C5A" w:rsidRPr="00A44B78" w:rsidRDefault="003829EC" w:rsidP="0081014B">
            <w:pPr>
              <w:pStyle w:val="ListParagraph"/>
              <w:numPr>
                <w:ilvl w:val="0"/>
                <w:numId w:val="15"/>
              </w:numPr>
              <w:ind w:left="257" w:hanging="257"/>
              <w:rPr>
                <w:color w:val="1F3864" w:themeColor="accent1" w:themeShade="80"/>
                <w:sz w:val="24"/>
                <w:szCs w:val="24"/>
              </w:rPr>
            </w:pPr>
            <w:hyperlink r:id="rId19" w:history="1">
              <w:r w:rsidR="00C06C5A" w:rsidRPr="00A44B78">
                <w:rPr>
                  <w:rStyle w:val="Hyperlink"/>
                  <w:rFonts w:asciiTheme="minorHAnsi" w:eastAsia="Calibri" w:hAnsiTheme="minorHAnsi" w:cstheme="minorHAnsi"/>
                  <w:color w:val="1F3864" w:themeColor="accent1" w:themeShade="80"/>
                  <w:sz w:val="24"/>
                  <w:szCs w:val="24"/>
                </w:rPr>
                <w:t>Understanding When to use Isolation</w:t>
              </w:r>
            </w:hyperlink>
            <w:r w:rsidR="00C06C5A" w:rsidRPr="00A44B78">
              <w:rPr>
                <w:rFonts w:asciiTheme="minorHAnsi" w:eastAsia="Calibri" w:hAnsiTheme="minorHAnsi" w:cstheme="minorHAnsi"/>
                <w:color w:val="1F3864" w:themeColor="accent1" w:themeShade="80"/>
                <w:sz w:val="24"/>
                <w:szCs w:val="24"/>
              </w:rPr>
              <w:t xml:space="preserve"> </w:t>
            </w:r>
          </w:p>
          <w:p w14:paraId="71FB71B5" w14:textId="55B4353E" w:rsidR="00C911D9" w:rsidRPr="00111002" w:rsidRDefault="003829EC" w:rsidP="008101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7" w:hanging="257"/>
              <w:rPr>
                <w:rFonts w:asciiTheme="minorHAnsi" w:eastAsia="Calibri" w:hAnsiTheme="minorHAnsi" w:cstheme="minorHAnsi"/>
                <w:color w:val="2F5496" w:themeColor="accent1" w:themeShade="BF"/>
                <w:sz w:val="24"/>
                <w:szCs w:val="24"/>
              </w:rPr>
            </w:pPr>
            <w:hyperlink r:id="rId20" w:history="1">
              <w:r w:rsidR="00C06C5A" w:rsidRPr="00A44B78">
                <w:rPr>
                  <w:rStyle w:val="Hyperlink"/>
                  <w:color w:val="1F3864" w:themeColor="accent1" w:themeShade="80"/>
                  <w:sz w:val="24"/>
                  <w:szCs w:val="24"/>
                </w:rPr>
                <w:t>Understanding When to Quarantine</w:t>
              </w:r>
            </w:hyperlink>
            <w:r w:rsidR="000408C6" w:rsidRPr="00111002">
              <w:rPr>
                <w:rFonts w:asciiTheme="minorHAnsi" w:eastAsia="Calibr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5AA8223C" w14:textId="77777777" w:rsidR="00C911D9" w:rsidRDefault="00C911D9" w:rsidP="008101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9CF7BEF" w14:textId="5F7A4FCD" w:rsidR="0077062C" w:rsidRPr="0081014B" w:rsidRDefault="005F1DA4" w:rsidP="008101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81014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 xml:space="preserve">Finding </w:t>
            </w:r>
            <w:r w:rsidR="009E3F37" w:rsidRPr="0081014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Social Events (In-person &amp; Online)</w:t>
            </w:r>
            <w:r w:rsidR="0081014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5F4E294F" w14:textId="77777777" w:rsidR="0077062C" w:rsidRPr="00111002" w:rsidRDefault="003829EC" w:rsidP="0081014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7" w:hanging="257"/>
              <w:rPr>
                <w:rFonts w:asciiTheme="minorHAnsi" w:eastAsia="Calibri" w:hAnsiTheme="minorHAnsi" w:cstheme="minorHAnsi"/>
                <w:color w:val="2F5496" w:themeColor="accent1" w:themeShade="BF"/>
                <w:sz w:val="24"/>
                <w:szCs w:val="24"/>
              </w:rPr>
            </w:pPr>
            <w:hyperlink r:id="rId21" w:history="1">
              <w:proofErr w:type="spellStart"/>
              <w:r w:rsidR="00081DD9" w:rsidRPr="00111002">
                <w:rPr>
                  <w:rStyle w:val="Hyperlink"/>
                  <w:rFonts w:asciiTheme="minorHAnsi" w:eastAsia="Calibri" w:hAnsiTheme="minorHAnsi" w:cstheme="minorHAnsi"/>
                  <w:color w:val="2F5496" w:themeColor="accent1" w:themeShade="BF"/>
                  <w:sz w:val="24"/>
                  <w:szCs w:val="24"/>
                </w:rPr>
                <w:t>ASD</w:t>
              </w:r>
              <w:r w:rsidR="005A009D" w:rsidRPr="00111002">
                <w:rPr>
                  <w:rStyle w:val="Hyperlink"/>
                  <w:rFonts w:asciiTheme="minorHAnsi" w:eastAsia="Calibri" w:hAnsiTheme="minorHAnsi" w:cstheme="minorHAnsi"/>
                  <w:color w:val="2F5496" w:themeColor="accent1" w:themeShade="BF"/>
                  <w:sz w:val="24"/>
                  <w:szCs w:val="24"/>
                </w:rPr>
                <w:t>Next</w:t>
              </w:r>
              <w:proofErr w:type="spellEnd"/>
              <w:r w:rsidR="00081DD9" w:rsidRPr="00111002">
                <w:rPr>
                  <w:rStyle w:val="Hyperlink"/>
                  <w:rFonts w:asciiTheme="minorHAnsi" w:eastAsia="Calibri" w:hAnsiTheme="minorHAnsi" w:cstheme="minorHAnsi"/>
                  <w:color w:val="2F5496" w:themeColor="accent1" w:themeShade="BF"/>
                  <w:sz w:val="24"/>
                  <w:szCs w:val="24"/>
                </w:rPr>
                <w:t>- Event Calendar</w:t>
              </w:r>
            </w:hyperlink>
          </w:p>
          <w:p w14:paraId="1F35358E" w14:textId="77777777" w:rsidR="0077062C" w:rsidRPr="00111002" w:rsidRDefault="003829EC" w:rsidP="008101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7" w:hanging="257"/>
              <w:rPr>
                <w:color w:val="2F5496" w:themeColor="accent1" w:themeShade="BF"/>
                <w:sz w:val="24"/>
                <w:szCs w:val="24"/>
              </w:rPr>
            </w:pPr>
            <w:hyperlink r:id="rId22" w:history="1">
              <w:r w:rsidR="005A009D" w:rsidRPr="00111002">
                <w:rPr>
                  <w:rStyle w:val="Hyperlink"/>
                  <w:rFonts w:asciiTheme="minorHAnsi" w:eastAsia="Calibri" w:hAnsiTheme="minorHAnsi" w:cstheme="minorHAnsi"/>
                  <w:color w:val="2F5496" w:themeColor="accent1" w:themeShade="BF"/>
                  <w:sz w:val="24"/>
                  <w:szCs w:val="24"/>
                </w:rPr>
                <w:t>SAU1</w:t>
              </w:r>
              <w:r w:rsidR="00207576" w:rsidRPr="00111002">
                <w:rPr>
                  <w:rStyle w:val="Hyperlink"/>
                  <w:rFonts w:asciiTheme="minorHAnsi" w:eastAsia="Calibri" w:hAnsiTheme="minorHAnsi" w:cstheme="minorHAnsi"/>
                  <w:color w:val="2F5496" w:themeColor="accent1" w:themeShade="BF"/>
                  <w:sz w:val="24"/>
                  <w:szCs w:val="24"/>
                </w:rPr>
                <w:t>- Event Calendar</w:t>
              </w:r>
            </w:hyperlink>
          </w:p>
          <w:p w14:paraId="48776F66" w14:textId="59835A8A" w:rsidR="005F1DA4" w:rsidRPr="00111002" w:rsidRDefault="003829EC" w:rsidP="008101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7" w:hanging="257"/>
              <w:rPr>
                <w:color w:val="2F5496" w:themeColor="accent1" w:themeShade="BF"/>
                <w:sz w:val="24"/>
                <w:szCs w:val="24"/>
              </w:rPr>
            </w:pPr>
            <w:hyperlink r:id="rId23" w:history="1">
              <w:r w:rsidR="00723D4A" w:rsidRPr="00111002">
                <w:rPr>
                  <w:rStyle w:val="Hyperlink"/>
                  <w:color w:val="2F5496" w:themeColor="accent1" w:themeShade="BF"/>
                  <w:sz w:val="24"/>
                  <w:szCs w:val="24"/>
                </w:rPr>
                <w:t>PA Family Network- Events</w:t>
              </w:r>
            </w:hyperlink>
          </w:p>
          <w:p w14:paraId="22021C4E" w14:textId="77777777" w:rsidR="00723D4A" w:rsidRPr="00723D4A" w:rsidRDefault="00723D4A" w:rsidP="008101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15442C45" w14:textId="5119B030" w:rsidR="000408C6" w:rsidRPr="00723D4A" w:rsidRDefault="008A15A0" w:rsidP="008101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723D4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Maintain Relationships During the Pandemic</w:t>
            </w:r>
            <w:r w:rsidR="000408C6" w:rsidRPr="00723D4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73631E4B" w14:textId="11132372" w:rsidR="000408C6" w:rsidRPr="00723D4A" w:rsidRDefault="000408C6" w:rsidP="008101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Use online communication </w:t>
            </w:r>
            <w:r w:rsidR="008A15A0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="007601AE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Where do I connect with people?</w:t>
            </w:r>
            <w:r w:rsidR="008A15A0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  <w:p w14:paraId="50E30B96" w14:textId="41004885" w:rsidR="008A15A0" w:rsidRPr="00723D4A" w:rsidRDefault="008A15A0" w:rsidP="008101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Internet watch parties (watch movies and concerts with others)</w:t>
            </w:r>
          </w:p>
          <w:p w14:paraId="0D838465" w14:textId="22ADE8F5" w:rsidR="00CB07CD" w:rsidRPr="00723D4A" w:rsidRDefault="008A15A0" w:rsidP="008101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Call on the phone</w:t>
            </w:r>
            <w:r w:rsidR="00CB07CD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(Who </w:t>
            </w:r>
            <w:r w:rsidR="00150745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can I</w:t>
            </w:r>
            <w:r w:rsidR="00CB07CD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call</w:t>
            </w:r>
            <w:r w:rsidR="00150745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  <w:r w:rsidR="00CB07CD" w:rsidRPr="00723D4A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  <w:p w14:paraId="25214ACF" w14:textId="77777777" w:rsidR="00A24917" w:rsidRPr="00723D4A" w:rsidRDefault="00A24917" w:rsidP="0081014B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4F6E6D" w14:textId="629ED452" w:rsidR="00A24917" w:rsidRPr="00A24917" w:rsidRDefault="00A24917" w:rsidP="0081014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724C2476" w14:textId="316100E4" w:rsidR="00F738DB" w:rsidRDefault="009263FE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740E17" w:rsidRPr="00CA58F3">
              <w:rPr>
                <w:rFonts w:asciiTheme="minorHAnsi" w:hAnsiTheme="minorHAnsi" w:cstheme="minorHAnsi"/>
                <w:sz w:val="24"/>
                <w:szCs w:val="24"/>
              </w:rPr>
              <w:t xml:space="preserve">and sanitizer </w:t>
            </w:r>
          </w:p>
          <w:p w14:paraId="05E75566" w14:textId="70777E92" w:rsidR="00AA0B50" w:rsidRPr="00AA0B50" w:rsidRDefault="00AA0B50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Masks / Gloves</w:t>
            </w:r>
          </w:p>
          <w:p w14:paraId="5AD13318" w14:textId="25B31BAA" w:rsidR="00DC5AE2" w:rsidRDefault="00DC5AE2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Telehealth</w:t>
            </w:r>
            <w:r w:rsidR="008A15A0">
              <w:rPr>
                <w:rFonts w:asciiTheme="minorHAnsi" w:hAnsiTheme="minorHAnsi" w:cstheme="minorHAnsi"/>
                <w:sz w:val="24"/>
                <w:szCs w:val="24"/>
              </w:rPr>
              <w:t xml:space="preserve"> appointments</w:t>
            </w:r>
          </w:p>
          <w:p w14:paraId="6339091F" w14:textId="582F1D1F" w:rsidR="003018BD" w:rsidRDefault="003018BD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Pill</w:t>
            </w:r>
            <w:r w:rsidR="00FE4DD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minders</w:t>
            </w:r>
          </w:p>
          <w:p w14:paraId="1ABBD5B8" w14:textId="5EDD48AD" w:rsidR="00B37AA1" w:rsidRDefault="00B37AA1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Calendar</w:t>
            </w:r>
            <w:r w:rsidR="00230E6C">
              <w:rPr>
                <w:rFonts w:asciiTheme="minorHAnsi" w:hAnsiTheme="minorHAnsi" w:cstheme="minorHAnsi"/>
                <w:sz w:val="24"/>
                <w:szCs w:val="24"/>
              </w:rPr>
              <w:t>/Reminders</w:t>
            </w:r>
          </w:p>
          <w:p w14:paraId="6E1FAD0A" w14:textId="46497DAE" w:rsidR="00740E17" w:rsidRPr="00CA58F3" w:rsidRDefault="00740E17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CA58F3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  <w:r w:rsidR="008A15A0">
              <w:rPr>
                <w:rFonts w:asciiTheme="minorHAnsi" w:hAnsiTheme="minorHAnsi" w:cstheme="minorHAnsi"/>
                <w:sz w:val="24"/>
                <w:szCs w:val="24"/>
              </w:rPr>
              <w:t>/Smartphone</w:t>
            </w:r>
          </w:p>
          <w:p w14:paraId="503E414F" w14:textId="012E3EBF" w:rsidR="00740E17" w:rsidRPr="00CA58F3" w:rsidRDefault="00740E17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CA58F3">
              <w:rPr>
                <w:rFonts w:asciiTheme="minorHAnsi" w:hAnsiTheme="minorHAnsi" w:cstheme="minorHAnsi"/>
                <w:sz w:val="24"/>
                <w:szCs w:val="24"/>
              </w:rPr>
              <w:t>Computer</w:t>
            </w:r>
            <w:r w:rsidR="008A15A0">
              <w:rPr>
                <w:rFonts w:asciiTheme="minorHAnsi" w:hAnsiTheme="minorHAnsi" w:cstheme="minorHAnsi"/>
                <w:sz w:val="24"/>
                <w:szCs w:val="24"/>
              </w:rPr>
              <w:t>/Tablet</w:t>
            </w:r>
          </w:p>
          <w:p w14:paraId="7F5C4418" w14:textId="6167FA4F" w:rsidR="00740E17" w:rsidRDefault="00740E17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CA58F3">
              <w:rPr>
                <w:rFonts w:asciiTheme="minorHAnsi" w:hAnsiTheme="minorHAnsi" w:cstheme="minorHAnsi"/>
                <w:sz w:val="24"/>
                <w:szCs w:val="24"/>
              </w:rPr>
              <w:t>Internet</w:t>
            </w:r>
          </w:p>
          <w:p w14:paraId="6CFAA527" w14:textId="2556475C" w:rsidR="00E9379F" w:rsidRPr="00CA58F3" w:rsidRDefault="00E9379F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T.V.</w:t>
            </w:r>
            <w:r w:rsidR="00DE651D">
              <w:rPr>
                <w:rFonts w:asciiTheme="minorHAnsi" w:hAnsiTheme="minorHAnsi" w:cstheme="minorHAnsi"/>
                <w:sz w:val="24"/>
                <w:szCs w:val="24"/>
              </w:rPr>
              <w:t xml:space="preserve"> (Netflix, Disney+, Hulu, Cable </w:t>
            </w:r>
            <w:proofErr w:type="spellStart"/>
            <w:r w:rsidR="00DE651D">
              <w:rPr>
                <w:rFonts w:asciiTheme="minorHAnsi" w:hAnsiTheme="minorHAnsi" w:cstheme="minorHAnsi"/>
                <w:sz w:val="24"/>
                <w:szCs w:val="24"/>
              </w:rPr>
              <w:t>t.v.</w:t>
            </w:r>
            <w:proofErr w:type="spellEnd"/>
            <w:r w:rsidR="00DE651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7111E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  <w:r w:rsidR="00DE651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1AD491A" w14:textId="6F575D9C" w:rsidR="00740E17" w:rsidRPr="00CA58F3" w:rsidRDefault="008A15A0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CA58F3">
              <w:rPr>
                <w:rFonts w:asciiTheme="minorHAnsi" w:hAnsiTheme="minorHAnsi" w:cstheme="minorHAnsi"/>
                <w:sz w:val="24"/>
                <w:szCs w:val="24"/>
              </w:rPr>
              <w:t>FaceTime</w:t>
            </w:r>
          </w:p>
          <w:p w14:paraId="3FDA3201" w14:textId="77777777" w:rsidR="00740E17" w:rsidRPr="00CA58F3" w:rsidRDefault="00740E17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CA58F3">
              <w:rPr>
                <w:rFonts w:asciiTheme="minorHAnsi" w:hAnsiTheme="minorHAnsi" w:cstheme="minorHAnsi"/>
                <w:sz w:val="24"/>
                <w:szCs w:val="24"/>
              </w:rPr>
              <w:t>Zoom</w:t>
            </w:r>
          </w:p>
          <w:p w14:paraId="30BD15C0" w14:textId="0B60F3DB" w:rsidR="00740E17" w:rsidRDefault="00740E17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CA58F3">
              <w:rPr>
                <w:rFonts w:asciiTheme="minorHAnsi" w:hAnsiTheme="minorHAnsi" w:cstheme="minorHAnsi"/>
                <w:sz w:val="24"/>
                <w:szCs w:val="24"/>
              </w:rPr>
              <w:t>Skype</w:t>
            </w:r>
          </w:p>
          <w:p w14:paraId="2177BC9A" w14:textId="344C91BE" w:rsidR="00E76778" w:rsidRDefault="00E76778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Alexa/Eco Show</w:t>
            </w:r>
          </w:p>
          <w:p w14:paraId="54895415" w14:textId="1DB03153" w:rsidR="00E76778" w:rsidRPr="00CA58F3" w:rsidRDefault="00E76778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Security Cameras</w:t>
            </w:r>
          </w:p>
          <w:p w14:paraId="51B1CA8A" w14:textId="29DA93FF" w:rsidR="00740E17" w:rsidRDefault="00740E17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CA58F3">
              <w:rPr>
                <w:rFonts w:asciiTheme="minorHAnsi" w:hAnsiTheme="minorHAnsi" w:cstheme="minorHAnsi"/>
                <w:sz w:val="24"/>
                <w:szCs w:val="24"/>
              </w:rPr>
              <w:t>Social Media</w:t>
            </w:r>
          </w:p>
          <w:p w14:paraId="416C6665" w14:textId="66C0F624" w:rsidR="002C0140" w:rsidRDefault="002C0140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Fitness Apps</w:t>
            </w:r>
          </w:p>
          <w:p w14:paraId="2A1E1891" w14:textId="6740963D" w:rsidR="009345ED" w:rsidRDefault="008A15A0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Mindfulness &amp; Meditation Apps to promote wellness</w:t>
            </w:r>
          </w:p>
          <w:p w14:paraId="12A9F916" w14:textId="13AFB4F9" w:rsidR="00465F2B" w:rsidRDefault="003829EC" w:rsidP="007601AE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 w:history="1">
              <w:r w:rsidR="00A00137" w:rsidRPr="00FE0D9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COVID ALERT PA</w:t>
              </w:r>
            </w:hyperlink>
            <w:r w:rsidR="00A00137">
              <w:rPr>
                <w:rFonts w:asciiTheme="minorHAnsi" w:hAnsiTheme="minorHAnsi" w:cstheme="minorHAnsi"/>
                <w:sz w:val="24"/>
                <w:szCs w:val="24"/>
              </w:rPr>
              <w:t xml:space="preserve"> (download from app store)</w:t>
            </w:r>
          </w:p>
          <w:p w14:paraId="41FDB0A1" w14:textId="19009FD7" w:rsidR="002C0140" w:rsidRPr="002C0140" w:rsidRDefault="002C0140" w:rsidP="002C0140">
            <w:pPr>
              <w:numPr>
                <w:ilvl w:val="0"/>
                <w:numId w:val="6"/>
              </w:numPr>
              <w:spacing w:after="0" w:line="240" w:lineRule="auto"/>
              <w:ind w:right="4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Faith-based Podcasts or YouTube Channels</w:t>
            </w:r>
          </w:p>
          <w:p w14:paraId="77D90BD8" w14:textId="3686D982" w:rsidR="007601AE" w:rsidRPr="00C06C5A" w:rsidRDefault="007601AE" w:rsidP="007601A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06C5A">
              <w:rPr>
                <w:rFonts w:asciiTheme="minorHAnsi" w:eastAsia="Calibri" w:hAnsiTheme="minorHAnsi" w:cstheme="minorHAnsi"/>
                <w:sz w:val="24"/>
                <w:szCs w:val="24"/>
              </w:rPr>
              <w:t>Online trainings</w:t>
            </w:r>
            <w:r w:rsidR="0067111E">
              <w:rPr>
                <w:rFonts w:asciiTheme="minorHAnsi" w:eastAsia="Calibri" w:hAnsiTheme="minorHAnsi" w:cstheme="minorHAnsi"/>
                <w:sz w:val="24"/>
                <w:szCs w:val="24"/>
              </w:rPr>
              <w:t>/courses</w:t>
            </w:r>
          </w:p>
          <w:p w14:paraId="60F821DE" w14:textId="58215AEC" w:rsidR="00A00137" w:rsidRPr="00CA58F3" w:rsidRDefault="00A00137" w:rsidP="00AA0B50">
            <w:pPr>
              <w:spacing w:after="0" w:line="240" w:lineRule="auto"/>
              <w:ind w:left="360" w:right="4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BC347AB" w14:textId="055A937F" w:rsidR="000408C6" w:rsidRPr="009D1249" w:rsidRDefault="00605E69" w:rsidP="00C9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Giving Back to</w:t>
            </w:r>
            <w:r w:rsidR="009D1249" w:rsidRPr="009D124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 xml:space="preserve"> Others in the Community:</w:t>
            </w:r>
          </w:p>
          <w:p w14:paraId="5D9059B5" w14:textId="69A3006E" w:rsidR="00605E69" w:rsidRPr="00605E69" w:rsidRDefault="00605E69" w:rsidP="00C911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05E69">
              <w:rPr>
                <w:rFonts w:asciiTheme="minorHAnsi" w:eastAsia="Calibri" w:hAnsiTheme="minorHAnsi" w:cstheme="minorHAnsi"/>
                <w:sz w:val="24"/>
                <w:szCs w:val="24"/>
              </w:rPr>
              <w:t>Washing my hands and wearing my mask helps myself and others stay safe</w:t>
            </w:r>
          </w:p>
          <w:p w14:paraId="2DA12052" w14:textId="7A36DC6C" w:rsidR="000408C6" w:rsidRPr="00605E69" w:rsidRDefault="003018BD" w:rsidP="00C911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Offering acts of kindness to others</w:t>
            </w:r>
          </w:p>
          <w:p w14:paraId="33531CCD" w14:textId="19E3BC7D" w:rsidR="00F738DB" w:rsidRPr="00605E69" w:rsidRDefault="000408C6" w:rsidP="00C911D9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05E6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Check on neighbors </w:t>
            </w:r>
            <w:r w:rsidR="00605E69" w:rsidRPr="00605E6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and friends </w:t>
            </w:r>
            <w:r w:rsidRPr="00605E69">
              <w:rPr>
                <w:rFonts w:asciiTheme="minorHAnsi" w:eastAsia="Calibri" w:hAnsiTheme="minorHAnsi" w:cstheme="minorHAnsi"/>
                <w:sz w:val="24"/>
                <w:szCs w:val="24"/>
              </w:rPr>
              <w:t>to make sure that they are safe and have what they need then help if you can</w:t>
            </w:r>
          </w:p>
          <w:p w14:paraId="3E1925D7" w14:textId="0C3516C4" w:rsidR="00406D5A" w:rsidRDefault="00406D5A" w:rsidP="00C911D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BB70C55" w14:textId="23EF484A" w:rsidR="002075B6" w:rsidRPr="00BF76F9" w:rsidRDefault="002075B6" w:rsidP="00C911D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F76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Staying Connected in the Community:</w:t>
            </w:r>
          </w:p>
          <w:p w14:paraId="2177086F" w14:textId="77777777" w:rsidR="00751C63" w:rsidRDefault="00BF76F9" w:rsidP="00C911D9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6F9">
              <w:rPr>
                <w:rFonts w:asciiTheme="minorHAnsi" w:eastAsia="Calibri" w:hAnsiTheme="minorHAnsi" w:cstheme="minorHAnsi"/>
                <w:sz w:val="24"/>
                <w:szCs w:val="24"/>
              </w:rPr>
              <w:t>Virtual</w:t>
            </w:r>
            <w:r w:rsidR="00043019">
              <w:rPr>
                <w:rFonts w:asciiTheme="minorHAnsi" w:eastAsia="Calibri" w:hAnsiTheme="minorHAnsi" w:cstheme="minorHAnsi"/>
                <w:sz w:val="24"/>
                <w:szCs w:val="24"/>
              </w:rPr>
              <w:t>ly attend</w:t>
            </w:r>
            <w:r w:rsidRPr="00BF76F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township meetings</w:t>
            </w:r>
          </w:p>
          <w:p w14:paraId="2DB50CBC" w14:textId="3640B822" w:rsidR="002075B6" w:rsidRPr="00BF76F9" w:rsidRDefault="00751C63" w:rsidP="00C911D9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Virtually attend neighborhood/school meetings</w:t>
            </w:r>
            <w:r w:rsidR="00BF76F9" w:rsidRPr="00BF76F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59C6694" w14:textId="127D3848" w:rsidR="0026326F" w:rsidRPr="00BF76F9" w:rsidRDefault="003829EC" w:rsidP="00C911D9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25" w:history="1">
              <w:r w:rsidR="0026326F" w:rsidRPr="00A76DC5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P</w:t>
              </w:r>
              <w:r w:rsidR="00A76DC5" w:rsidRPr="00A76DC5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A Family Network</w:t>
              </w:r>
            </w:hyperlink>
          </w:p>
          <w:p w14:paraId="5A6FA479" w14:textId="0834CCF8" w:rsidR="0026326F" w:rsidRPr="00BF76F9" w:rsidRDefault="003829EC" w:rsidP="00C911D9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26" w:history="1">
              <w:r w:rsidR="0026326F" w:rsidRPr="00835825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SAU1</w:t>
              </w:r>
            </w:hyperlink>
          </w:p>
          <w:p w14:paraId="10180E33" w14:textId="77777777" w:rsidR="00BF76F9" w:rsidRDefault="00BF76F9" w:rsidP="00C911D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54740E" w14:textId="139E57B1" w:rsidR="007C654D" w:rsidRPr="00212CE9" w:rsidRDefault="007C654D" w:rsidP="00C911D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12C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Transitioning Back into the Community</w:t>
            </w:r>
            <w:r w:rsidR="00212CE9" w:rsidRPr="00212C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28FC402F" w14:textId="42B8A1E8" w:rsidR="007D29D2" w:rsidRPr="00212CE9" w:rsidRDefault="003829EC" w:rsidP="00C911D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27" w:history="1">
              <w:r w:rsidR="001A3B69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 xml:space="preserve">Steps to </w:t>
              </w:r>
              <w:r w:rsidR="00A1579A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Stay Safe in the Community</w:t>
              </w:r>
            </w:hyperlink>
          </w:p>
          <w:p w14:paraId="18BF7146" w14:textId="77777777" w:rsidR="00290789" w:rsidRPr="00212CE9" w:rsidRDefault="003829EC" w:rsidP="00C911D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28" w:history="1">
              <w:r w:rsidR="00290789" w:rsidRPr="00212CE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Social Distancing</w:t>
              </w:r>
            </w:hyperlink>
            <w:r w:rsidR="00290789" w:rsidRPr="00212C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649CB1" w14:textId="73D13089" w:rsidR="0003712B" w:rsidRPr="00212CE9" w:rsidRDefault="003829EC" w:rsidP="00C911D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29" w:history="1">
              <w:r w:rsidR="0003712B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 xml:space="preserve">Self-Advocate Roadmap &amp; Guide Back </w:t>
              </w:r>
              <w:r w:rsidR="005F44ED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into</w:t>
              </w:r>
              <w:r w:rsidR="0003712B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 xml:space="preserve"> the Community</w:t>
              </w:r>
            </w:hyperlink>
          </w:p>
          <w:p w14:paraId="508F18E0" w14:textId="67D74003" w:rsidR="000610BB" w:rsidRPr="00406D5A" w:rsidRDefault="003829EC" w:rsidP="00C911D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30" w:history="1">
              <w:r w:rsidR="00F30EBA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Parent &amp; Caregiver</w:t>
              </w:r>
              <w:r w:rsidR="0002177F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 xml:space="preserve"> R</w:t>
              </w:r>
              <w:r w:rsidR="000610BB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esource Guide to Community Readiness</w:t>
              </w:r>
              <w:r w:rsidR="00F30EBA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 xml:space="preserve"> (</w:t>
              </w:r>
              <w:proofErr w:type="spellStart"/>
              <w:r w:rsidR="00F30EBA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AIDinPA</w:t>
              </w:r>
              <w:proofErr w:type="spellEnd"/>
              <w:r w:rsidR="00F30EBA" w:rsidRPr="00212CE9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)</w:t>
              </w:r>
            </w:hyperlink>
          </w:p>
          <w:p w14:paraId="69CB10A6" w14:textId="2E8430FA" w:rsidR="00A24917" w:rsidRPr="00406D5A" w:rsidRDefault="00CF455E" w:rsidP="00C911D9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Theme="minorHAnsi" w:eastAsia="Calibri" w:hAnsiTheme="minorHAnsi" w:cstheme="minorHAnsi"/>
                <w:sz w:val="24"/>
                <w:szCs w:val="24"/>
              </w:rPr>
            </w:pPr>
            <w:r w:rsidRPr="00AF56CD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begin"/>
            </w:r>
            <w:r w:rsidRPr="00406D5A">
              <w:rPr>
                <w:rFonts w:asciiTheme="minorHAnsi" w:eastAsia="Calibri" w:hAnsiTheme="minorHAnsi" w:cstheme="minorHAnsi"/>
                <w:sz w:val="24"/>
                <w:szCs w:val="24"/>
              </w:rPr>
              <w:instrText xml:space="preserve"> HYPERLINK "https://paautism.org/resource/distance-learning-social-story/" </w:instrText>
            </w:r>
            <w:r w:rsidRPr="00AF56CD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separate"/>
            </w:r>
            <w:r w:rsidR="00A24917" w:rsidRPr="00406D5A">
              <w:rPr>
                <w:rStyle w:val="Hyperlink"/>
                <w:rFonts w:asciiTheme="minorHAnsi" w:eastAsia="Calibri" w:hAnsiTheme="minorHAnsi" w:cstheme="minorHAnsi"/>
                <w:sz w:val="24"/>
                <w:szCs w:val="24"/>
              </w:rPr>
              <w:t>School During COVID-19</w:t>
            </w:r>
            <w:r w:rsidRPr="00406D5A">
              <w:rPr>
                <w:rStyle w:val="Hyperlink"/>
                <w:rFonts w:asciiTheme="minorHAnsi" w:eastAsia="Calibri" w:hAnsiTheme="minorHAnsi" w:cstheme="minorHAnsi"/>
                <w:sz w:val="24"/>
                <w:szCs w:val="24"/>
              </w:rPr>
              <w:t>/Social Story</w:t>
            </w:r>
          </w:p>
          <w:p w14:paraId="7D019AAE" w14:textId="2B4642F8" w:rsidR="00E73D98" w:rsidRPr="00AF56CD" w:rsidRDefault="00CF455E" w:rsidP="00C911D9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AF56CD">
              <w:rPr>
                <w:rFonts w:eastAsia="Calibri"/>
              </w:rPr>
              <w:fldChar w:fldCharType="end"/>
            </w:r>
            <w:r w:rsidR="007D29D2" w:rsidRPr="00AF56CD">
              <w:fldChar w:fldCharType="begin"/>
            </w:r>
            <w:r w:rsidR="007D29D2" w:rsidRPr="00AF56CD">
              <w:instrText xml:space="preserve"> HYPERLINK "https://paautism.org/resource/going-back-to-work-social-story/" </w:instrText>
            </w:r>
            <w:r w:rsidR="007D29D2" w:rsidRPr="00AF56CD">
              <w:fldChar w:fldCharType="separate"/>
            </w:r>
            <w:r w:rsidR="00A24917" w:rsidRPr="00AF56CD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Working During COVID-19</w:t>
            </w:r>
            <w:r w:rsidR="007D29D2" w:rsidRPr="00AF56CD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/Social Story</w:t>
            </w:r>
          </w:p>
          <w:p w14:paraId="4E23D304" w14:textId="761424AE" w:rsidR="00A24917" w:rsidRPr="00AF56CD" w:rsidRDefault="007D29D2" w:rsidP="00C911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56C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544974D8" w14:textId="138403BD" w:rsidR="00E73D98" w:rsidRPr="00AF56CD" w:rsidRDefault="00E73D98" w:rsidP="00C911D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AF56C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COVID-19 Vaccinations</w:t>
            </w:r>
            <w:r w:rsidR="00A00137" w:rsidRPr="00AF56C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in </w:t>
            </w:r>
            <w:r w:rsidR="00AE6AF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Y</w:t>
            </w:r>
            <w:r w:rsidR="00A00137" w:rsidRPr="00AF56C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our </w:t>
            </w:r>
            <w:r w:rsidR="00AE6AF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Area</w:t>
            </w:r>
            <w:r w:rsidR="007D29D2" w:rsidRPr="00AF56C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17BD2100" w14:textId="1A01BB64" w:rsidR="00A00137" w:rsidRPr="00AF56CD" w:rsidRDefault="003829EC" w:rsidP="00C911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1" w:history="1">
              <w:r w:rsidR="00343EA1" w:rsidRPr="00AF56C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https://www.pa.gov/guides/get-vaccinated/</w:t>
              </w:r>
            </w:hyperlink>
          </w:p>
          <w:p w14:paraId="2549211B" w14:textId="77777777" w:rsidR="00A00137" w:rsidRPr="00AF56CD" w:rsidRDefault="00A00137" w:rsidP="00C911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F56CD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PA Health Hotline at 1-877-724-3258</w:t>
            </w:r>
            <w:r w:rsidRPr="00AF56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66F8C60" wp14:editId="415A1AB4">
                  <wp:extent cx="149860" cy="149860"/>
                  <wp:effectExtent l="0" t="0" r="2540" b="2540"/>
                  <wp:docPr id="1" name="Picture 1">
                    <a:hlinkClick xmlns:a="http://schemas.openxmlformats.org/drawingml/2006/main" r:id="rId32" tooltip="Call: 1-877-724-3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BC0D7" w14:textId="77777777" w:rsidR="00A00137" w:rsidRPr="00AF56CD" w:rsidRDefault="00A00137" w:rsidP="00C911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F56CD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Call Persevere PA at 1-855-284-2494</w:t>
            </w:r>
            <w:r w:rsidRPr="00AF56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534A718" wp14:editId="74CB4EF0">
                  <wp:extent cx="149860" cy="149860"/>
                  <wp:effectExtent l="0" t="0" r="2540" b="2540"/>
                  <wp:docPr id="3" name="Picture 3">
                    <a:hlinkClick xmlns:a="http://schemas.openxmlformats.org/drawingml/2006/main" r:id="rId32" tooltip="Call: 1-855-284-2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1C248" w14:textId="7C8935F8" w:rsidR="00A00137" w:rsidRPr="00AF56CD" w:rsidRDefault="00A00137" w:rsidP="00C911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F56CD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For Deaf or hard of hearing: PA Relay Services are available by dialing 711.</w:t>
            </w:r>
          </w:p>
        </w:tc>
        <w:tc>
          <w:tcPr>
            <w:tcW w:w="4410" w:type="dxa"/>
            <w:shd w:val="clear" w:color="auto" w:fill="auto"/>
          </w:tcPr>
          <w:p w14:paraId="56670B7D" w14:textId="69820B77" w:rsidR="000408C6" w:rsidRPr="009C76E0" w:rsidRDefault="000408C6" w:rsidP="009C76E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Make sure that your insurance is </w:t>
            </w:r>
            <w:r w:rsidR="00101581" w:rsidRPr="009C76E0">
              <w:rPr>
                <w:rFonts w:asciiTheme="minorHAnsi" w:eastAsia="Calibri" w:hAnsiTheme="minorHAnsi" w:cstheme="minorHAnsi"/>
                <w:sz w:val="24"/>
                <w:szCs w:val="24"/>
              </w:rPr>
              <w:t>current,</w:t>
            </w:r>
            <w:r w:rsidR="00B306D2" w:rsidRPr="009C76E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the information is readily available.</w:t>
            </w:r>
          </w:p>
          <w:p w14:paraId="1EBDA2B5" w14:textId="3CBB7E24" w:rsidR="009C76E0" w:rsidRPr="009C76E0" w:rsidRDefault="009C76E0" w:rsidP="009C76E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hAnsiTheme="minorHAnsi" w:cstheme="minorHAnsi"/>
                <w:sz w:val="24"/>
                <w:szCs w:val="24"/>
              </w:rPr>
              <w:t>Waiver Services</w:t>
            </w:r>
          </w:p>
          <w:p w14:paraId="6C17BE89" w14:textId="77777777" w:rsidR="009C76E0" w:rsidRPr="009C76E0" w:rsidRDefault="009C76E0" w:rsidP="009C76E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hAnsiTheme="minorHAnsi" w:cstheme="minorHAnsi"/>
                <w:sz w:val="24"/>
                <w:szCs w:val="24"/>
              </w:rPr>
              <w:t>Home/Community Based Services</w:t>
            </w:r>
          </w:p>
          <w:p w14:paraId="65F5843B" w14:textId="77777777" w:rsidR="009C76E0" w:rsidRPr="009C76E0" w:rsidRDefault="009C76E0" w:rsidP="009C76E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hAnsiTheme="minorHAnsi" w:cstheme="minorHAnsi"/>
                <w:sz w:val="24"/>
                <w:szCs w:val="24"/>
              </w:rPr>
              <w:t>Assistive Technology</w:t>
            </w:r>
          </w:p>
          <w:p w14:paraId="16DEAC05" w14:textId="77777777" w:rsidR="009C76E0" w:rsidRPr="009C76E0" w:rsidRDefault="009C76E0" w:rsidP="009C76E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hAnsiTheme="minorHAnsi" w:cstheme="minorHAnsi"/>
                <w:sz w:val="24"/>
                <w:szCs w:val="24"/>
              </w:rPr>
              <w:t>Medical Home</w:t>
            </w:r>
          </w:p>
          <w:p w14:paraId="7779F476" w14:textId="77777777" w:rsidR="009C76E0" w:rsidRPr="009C76E0" w:rsidRDefault="009C76E0" w:rsidP="009C76E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hAnsiTheme="minorHAnsi" w:cstheme="minorHAnsi"/>
                <w:sz w:val="24"/>
                <w:szCs w:val="24"/>
              </w:rPr>
              <w:t>In-home Nursing services</w:t>
            </w:r>
          </w:p>
          <w:p w14:paraId="4A309140" w14:textId="54E0F3FF" w:rsidR="000408C6" w:rsidRDefault="000408C6" w:rsidP="0004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06C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54FD578D" w14:textId="56F43C90" w:rsidR="00BC03BF" w:rsidRPr="00BC03BF" w:rsidRDefault="00BC03BF" w:rsidP="0004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C03B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Financial</w:t>
            </w:r>
            <w:r w:rsidR="009C76E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 xml:space="preserve"> Support</w:t>
            </w:r>
            <w:r w:rsidRPr="00BC03B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002415E8" w14:textId="77777777" w:rsidR="009C76E0" w:rsidRPr="009C76E0" w:rsidRDefault="009C76E0" w:rsidP="009C76E0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your income goes down, you can apply for help.  </w:t>
            </w:r>
          </w:p>
          <w:p w14:paraId="5D466AE3" w14:textId="370A8D56" w:rsidR="009C76E0" w:rsidRPr="009C76E0" w:rsidRDefault="009C76E0" w:rsidP="009C76E0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eastAsia="Calibri" w:hAnsiTheme="minorHAnsi" w:cstheme="minorHAnsi"/>
                <w:sz w:val="24"/>
                <w:szCs w:val="24"/>
              </w:rPr>
              <w:t>Unemployment</w:t>
            </w:r>
          </w:p>
          <w:p w14:paraId="2ADCF136" w14:textId="709D30FD" w:rsidR="009C76E0" w:rsidRPr="009C76E0" w:rsidRDefault="009C76E0" w:rsidP="009C76E0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C76E0">
              <w:rPr>
                <w:rFonts w:asciiTheme="minorHAnsi" w:eastAsia="Calibri" w:hAnsiTheme="minorHAnsi" w:cstheme="minorHAnsi"/>
                <w:sz w:val="24"/>
                <w:szCs w:val="24"/>
              </w:rPr>
              <w:t>Financial assistance</w:t>
            </w:r>
          </w:p>
          <w:p w14:paraId="142BA780" w14:textId="26861017" w:rsidR="000408C6" w:rsidRPr="00C06C5A" w:rsidRDefault="000408C6" w:rsidP="0004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EA272DE" w14:textId="71CD17DA" w:rsidR="00BC03BF" w:rsidRDefault="000408C6" w:rsidP="0004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0158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Know how and wh</w:t>
            </w:r>
            <w:r w:rsidR="00A8620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ere</w:t>
            </w:r>
            <w:r w:rsidRPr="0010158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 xml:space="preserve"> to get checked for COVID19</w:t>
            </w:r>
            <w:r w:rsidR="0010158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5C817030" w14:textId="683CC6C5" w:rsidR="000408C6" w:rsidRPr="004637C7" w:rsidRDefault="000408C6" w:rsidP="004637C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37C7">
              <w:rPr>
                <w:rFonts w:asciiTheme="minorHAnsi" w:eastAsia="Calibri" w:hAnsiTheme="minorHAnsi" w:cstheme="minorHAnsi"/>
                <w:sz w:val="24"/>
                <w:szCs w:val="24"/>
              </w:rPr>
              <w:t>Call your doctor to discuss how you are feeling</w:t>
            </w:r>
          </w:p>
          <w:p w14:paraId="6CB9BFFF" w14:textId="7B6D9B93" w:rsidR="000408C6" w:rsidRPr="004637C7" w:rsidRDefault="0036631E" w:rsidP="004637C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37C7">
              <w:rPr>
                <w:rFonts w:asciiTheme="minorHAnsi" w:eastAsia="Calibri" w:hAnsiTheme="minorHAnsi" w:cstheme="minorHAnsi"/>
                <w:sz w:val="24"/>
                <w:szCs w:val="24"/>
              </w:rPr>
              <w:t>Contact local</w:t>
            </w:r>
            <w:r w:rsidR="000408C6" w:rsidRPr="004637C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4637C7">
              <w:rPr>
                <w:rFonts w:asciiTheme="minorHAnsi" w:eastAsia="Calibri" w:hAnsiTheme="minorHAnsi" w:cstheme="minorHAnsi"/>
                <w:sz w:val="24"/>
                <w:szCs w:val="24"/>
              </w:rPr>
              <w:t>u</w:t>
            </w:r>
            <w:r w:rsidR="000408C6" w:rsidRPr="004637C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rgent </w:t>
            </w:r>
            <w:r w:rsidRPr="004637C7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="000408C6" w:rsidRPr="004637C7">
              <w:rPr>
                <w:rFonts w:asciiTheme="minorHAnsi" w:eastAsia="Calibri" w:hAnsiTheme="minorHAnsi" w:cstheme="minorHAnsi"/>
                <w:sz w:val="24"/>
                <w:szCs w:val="24"/>
              </w:rPr>
              <w:t>are</w:t>
            </w:r>
          </w:p>
          <w:p w14:paraId="30DA3717" w14:textId="77777777" w:rsidR="0036631E" w:rsidRPr="004637C7" w:rsidRDefault="003829EC" w:rsidP="004637C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34" w:history="1">
              <w:r w:rsidR="0036631E" w:rsidRPr="004637C7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Testing Information</w:t>
              </w:r>
            </w:hyperlink>
          </w:p>
          <w:p w14:paraId="2D077C52" w14:textId="77777777" w:rsidR="000408C6" w:rsidRPr="00C06C5A" w:rsidRDefault="000408C6" w:rsidP="0004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06C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07F887DB" w14:textId="0E764361" w:rsidR="00E73D98" w:rsidRPr="006A3ADE" w:rsidRDefault="00E73D98" w:rsidP="000408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6A3AD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Determining COVID-19 Vaccination Eligibility</w:t>
            </w:r>
            <w:r w:rsidR="006A3ADE" w:rsidRPr="006A3AD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1DCF0F03" w14:textId="103F42E7" w:rsidR="009345ED" w:rsidRPr="00C06C5A" w:rsidRDefault="003829EC" w:rsidP="009345E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hyperlink r:id="rId35" w:history="1">
              <w:r w:rsidR="009345ED" w:rsidRPr="00E00BFD">
                <w:rPr>
                  <w:rStyle w:val="Hyperlink"/>
                  <w:sz w:val="24"/>
                  <w:szCs w:val="24"/>
                </w:rPr>
                <w:t>CDC COVID-19 Toolkit for People with Disabilities</w:t>
              </w:r>
            </w:hyperlink>
            <w:r w:rsidR="009345ED" w:rsidRPr="00C06C5A">
              <w:rPr>
                <w:sz w:val="24"/>
                <w:szCs w:val="24"/>
              </w:rPr>
              <w:t xml:space="preserve"> </w:t>
            </w:r>
          </w:p>
          <w:p w14:paraId="472447CC" w14:textId="54F28BED" w:rsidR="009345ED" w:rsidRPr="00C06C5A" w:rsidRDefault="003829EC" w:rsidP="00A001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6" w:history="1">
              <w:r w:rsidR="00A00137" w:rsidRPr="0020126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Vaccinations for Unpaid Caregivers</w:t>
              </w:r>
            </w:hyperlink>
            <w:r w:rsidR="00A00137" w:rsidRPr="00C06C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33911CF" w14:textId="7575E6CD" w:rsidR="00A00137" w:rsidRPr="00C06C5A" w:rsidRDefault="00A00137" w:rsidP="009C76E0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8B2ECC" w14:textId="77777777" w:rsidR="00A67037" w:rsidRPr="00581524" w:rsidRDefault="00A67037" w:rsidP="00581524"/>
    <w:sectPr w:rsidR="00A67037" w:rsidRPr="00581524" w:rsidSect="00A67037">
      <w:headerReference w:type="default" r:id="rId37"/>
      <w:footerReference w:type="default" r:id="rId38"/>
      <w:pgSz w:w="24480" w:h="15840" w:orient="landscape" w:code="3"/>
      <w:pgMar w:top="360" w:right="360" w:bottom="360" w:left="36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0A91" w14:textId="77777777" w:rsidR="00D20AA6" w:rsidRDefault="00D20AA6" w:rsidP="003B1788">
      <w:pPr>
        <w:spacing w:after="0" w:line="240" w:lineRule="auto"/>
      </w:pPr>
      <w:r>
        <w:separator/>
      </w:r>
    </w:p>
  </w:endnote>
  <w:endnote w:type="continuationSeparator" w:id="0">
    <w:p w14:paraId="6D57D0DB" w14:textId="77777777" w:rsidR="00D20AA6" w:rsidRDefault="00D20AA6" w:rsidP="003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RobotoCondensed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F418" w14:textId="2C774A57" w:rsidR="00D12E49" w:rsidRDefault="004D4484" w:rsidP="00D12E49">
    <w:pPr>
      <w:spacing w:after="0" w:line="240" w:lineRule="auto"/>
      <w:rPr>
        <w:rFonts w:ascii="RobotoCondensed-Regular" w:eastAsia="Calibri" w:hAnsi="RobotoCondensed-Regular" w:cs="RobotoCondensed-Regular"/>
        <w:color w:val="1C5C93"/>
        <w:sz w:val="23"/>
        <w:szCs w:val="23"/>
      </w:rPr>
    </w:pPr>
    <w:r>
      <w:rPr>
        <w:rFonts w:ascii="RobotoCondensed-Regular" w:eastAsia="Calibri" w:hAnsi="RobotoCondensed-Regular" w:cs="RobotoCondensed-Regular"/>
        <w:noProof/>
        <w:color w:val="1C5C93"/>
        <w:sz w:val="23"/>
        <w:szCs w:val="23"/>
      </w:rPr>
      <w:drawing>
        <wp:inline distT="0" distB="0" distL="0" distR="0" wp14:anchorId="0F657290" wp14:editId="76FB945A">
          <wp:extent cx="2181225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2E49">
      <w:rPr>
        <w:rFonts w:ascii="RobotoCondensed-Regular" w:eastAsia="Calibri" w:hAnsi="RobotoCondensed-Regular" w:cs="RobotoCondensed-Regular"/>
        <w:color w:val="1C5C93"/>
        <w:sz w:val="23"/>
        <w:szCs w:val="23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February 2021</w:t>
    </w:r>
  </w:p>
  <w:p w14:paraId="41D31236" w14:textId="77777777" w:rsidR="00791927" w:rsidRPr="00791927" w:rsidRDefault="00F738DB" w:rsidP="00D12E49">
    <w:pPr>
      <w:spacing w:after="0" w:line="240" w:lineRule="auto"/>
      <w:rPr>
        <w:rFonts w:ascii="Open Sans" w:hAnsi="Open Sans" w:cs="Open Sans"/>
        <w:sz w:val="16"/>
        <w:szCs w:val="16"/>
      </w:rPr>
    </w:pPr>
    <w:r>
      <w:rPr>
        <w:rFonts w:ascii="RobotoCondensed-Regular" w:eastAsia="Calibri" w:hAnsi="RobotoCondensed-Regular" w:cs="RobotoCondensed-Regular"/>
        <w:color w:val="1C5C93"/>
        <w:sz w:val="23"/>
        <w:szCs w:val="23"/>
      </w:rPr>
      <w:t xml:space="preserve">CHARTING the </w:t>
    </w:r>
    <w:proofErr w:type="spellStart"/>
    <w:r>
      <w:rPr>
        <w:rFonts w:ascii="RobotoCondensed-Regular" w:eastAsia="Calibri" w:hAnsi="RobotoCondensed-Regular" w:cs="RobotoCondensed-Regular"/>
        <w:color w:val="1C5C93"/>
        <w:sz w:val="23"/>
        <w:szCs w:val="23"/>
      </w:rPr>
      <w:t>LifeCourse</w:t>
    </w:r>
    <w:proofErr w:type="spellEnd"/>
    <w:r>
      <w:rPr>
        <w:rFonts w:ascii="RobotoCondensed-Regular" w:eastAsia="Calibri" w:hAnsi="RobotoCondensed-Regular" w:cs="RobotoCondensed-Regular"/>
        <w:color w:val="1C5C93"/>
        <w:sz w:val="23"/>
        <w:szCs w:val="23"/>
      </w:rPr>
      <w:t xml:space="preserve"> is a product of the UMKC IHD, UCEDD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6DEA" w14:textId="77777777" w:rsidR="00D20AA6" w:rsidRDefault="00D20AA6" w:rsidP="003B1788">
      <w:pPr>
        <w:spacing w:after="0" w:line="240" w:lineRule="auto"/>
      </w:pPr>
      <w:r>
        <w:separator/>
      </w:r>
    </w:p>
  </w:footnote>
  <w:footnote w:type="continuationSeparator" w:id="0">
    <w:p w14:paraId="2E4FF291" w14:textId="77777777" w:rsidR="00D20AA6" w:rsidRDefault="00D20AA6" w:rsidP="003B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4DF" w14:textId="6D6C91A4" w:rsidR="003B1788" w:rsidRDefault="004D4484" w:rsidP="00791927">
    <w:pPr>
      <w:pStyle w:val="Header"/>
      <w:jc w:val="right"/>
    </w:pPr>
    <w:r w:rsidRPr="00B01091">
      <w:rPr>
        <w:noProof/>
      </w:rPr>
      <w:drawing>
        <wp:inline distT="0" distB="0" distL="0" distR="0" wp14:anchorId="157F38A3" wp14:editId="3F3B9FC1">
          <wp:extent cx="4273550" cy="470535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83" r="47177"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742">
      <w:tab/>
    </w:r>
    <w:r w:rsidR="00EA2742">
      <w:tab/>
    </w:r>
    <w:r w:rsidR="00EA2742">
      <w:tab/>
    </w:r>
    <w:r w:rsidR="00EA2742">
      <w:tab/>
    </w:r>
    <w:r w:rsidR="00EA2742">
      <w:tab/>
    </w:r>
    <w:r w:rsidR="00EA2742">
      <w:tab/>
    </w:r>
    <w:r w:rsidR="00EA2742">
      <w:tab/>
    </w:r>
    <w:r w:rsidR="00EA2742">
      <w:tab/>
    </w:r>
    <w:r w:rsidR="007C0C95">
      <w:tab/>
    </w:r>
    <w:r w:rsidR="007C0C95">
      <w:tab/>
    </w:r>
    <w:r w:rsidR="007C0C95">
      <w:tab/>
      <w:t xml:space="preserve">  </w:t>
    </w:r>
    <w:r w:rsidR="00311202">
      <w:t xml:space="preserve"> </w:t>
    </w:r>
    <w:r w:rsidR="007C0C95">
      <w:t xml:space="preserve">  </w:t>
    </w:r>
    <w:r w:rsidR="00311202">
      <w:t xml:space="preserve">     </w:t>
    </w:r>
    <w:r w:rsidR="00791927">
      <w:t xml:space="preserve">  </w:t>
    </w:r>
    <w:r w:rsidR="007C0C95">
      <w:t xml:space="preserve"> </w:t>
    </w:r>
    <w:r w:rsidRPr="00B01091">
      <w:rPr>
        <w:noProof/>
      </w:rPr>
      <w:drawing>
        <wp:inline distT="0" distB="0" distL="0" distR="0" wp14:anchorId="4CAC7731" wp14:editId="299F0FC9">
          <wp:extent cx="3775075" cy="470535"/>
          <wp:effectExtent l="0" t="0" r="0" b="0"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39"/>
                  <a:stretch>
                    <a:fillRect/>
                  </a:stretch>
                </pic:blipFill>
                <pic:spPr bwMode="auto">
                  <a:xfrm>
                    <a:off x="0" y="0"/>
                    <a:ext cx="377507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F31"/>
    <w:multiLevelType w:val="hybridMultilevel"/>
    <w:tmpl w:val="1A28D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54C71"/>
    <w:multiLevelType w:val="hybridMultilevel"/>
    <w:tmpl w:val="AB22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F36"/>
    <w:multiLevelType w:val="hybridMultilevel"/>
    <w:tmpl w:val="0FA6C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06236"/>
    <w:multiLevelType w:val="hybridMultilevel"/>
    <w:tmpl w:val="D67E6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019F8"/>
    <w:multiLevelType w:val="hybridMultilevel"/>
    <w:tmpl w:val="05A01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22ABB"/>
    <w:multiLevelType w:val="hybridMultilevel"/>
    <w:tmpl w:val="FD80C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92568"/>
    <w:multiLevelType w:val="hybridMultilevel"/>
    <w:tmpl w:val="953CB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67862"/>
    <w:multiLevelType w:val="hybridMultilevel"/>
    <w:tmpl w:val="24B82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C5367"/>
    <w:multiLevelType w:val="hybridMultilevel"/>
    <w:tmpl w:val="A5F88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63B10"/>
    <w:multiLevelType w:val="hybridMultilevel"/>
    <w:tmpl w:val="42040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60444"/>
    <w:multiLevelType w:val="hybridMultilevel"/>
    <w:tmpl w:val="CB982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A2BC5"/>
    <w:multiLevelType w:val="hybridMultilevel"/>
    <w:tmpl w:val="42B8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169ED"/>
    <w:multiLevelType w:val="hybridMultilevel"/>
    <w:tmpl w:val="CEE6E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671F5"/>
    <w:multiLevelType w:val="hybridMultilevel"/>
    <w:tmpl w:val="1C2E5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536315"/>
    <w:multiLevelType w:val="hybridMultilevel"/>
    <w:tmpl w:val="AD66C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A54D62"/>
    <w:multiLevelType w:val="hybridMultilevel"/>
    <w:tmpl w:val="3946C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9726C8"/>
    <w:multiLevelType w:val="hybridMultilevel"/>
    <w:tmpl w:val="20D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7A5C1A"/>
    <w:multiLevelType w:val="hybridMultilevel"/>
    <w:tmpl w:val="1D906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C87101"/>
    <w:multiLevelType w:val="hybridMultilevel"/>
    <w:tmpl w:val="0E88D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C34690"/>
    <w:multiLevelType w:val="hybridMultilevel"/>
    <w:tmpl w:val="9EA8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7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2"/>
  </w:num>
  <w:num w:numId="9">
    <w:abstractNumId w:val="8"/>
  </w:num>
  <w:num w:numId="10">
    <w:abstractNumId w:val="15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14"/>
  </w:num>
  <w:num w:numId="19">
    <w:abstractNumId w:val="1"/>
  </w:num>
  <w:num w:numId="20">
    <w:abstractNumId w:val="18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27"/>
    <w:rsid w:val="00001021"/>
    <w:rsid w:val="000156BC"/>
    <w:rsid w:val="0002177F"/>
    <w:rsid w:val="00022EDE"/>
    <w:rsid w:val="00027327"/>
    <w:rsid w:val="0003712B"/>
    <w:rsid w:val="000408C6"/>
    <w:rsid w:val="00043019"/>
    <w:rsid w:val="0005442B"/>
    <w:rsid w:val="000610BB"/>
    <w:rsid w:val="00076784"/>
    <w:rsid w:val="00081DD9"/>
    <w:rsid w:val="0009749C"/>
    <w:rsid w:val="000D6FC5"/>
    <w:rsid w:val="000D70BA"/>
    <w:rsid w:val="00101581"/>
    <w:rsid w:val="00111002"/>
    <w:rsid w:val="00120108"/>
    <w:rsid w:val="00120778"/>
    <w:rsid w:val="00125C76"/>
    <w:rsid w:val="00150745"/>
    <w:rsid w:val="00154B28"/>
    <w:rsid w:val="001A3B69"/>
    <w:rsid w:val="001C00DD"/>
    <w:rsid w:val="001C5B13"/>
    <w:rsid w:val="001E6438"/>
    <w:rsid w:val="00201263"/>
    <w:rsid w:val="00207576"/>
    <w:rsid w:val="002075B6"/>
    <w:rsid w:val="00212CE9"/>
    <w:rsid w:val="00230E6C"/>
    <w:rsid w:val="00232A9F"/>
    <w:rsid w:val="0026326F"/>
    <w:rsid w:val="002851F6"/>
    <w:rsid w:val="00290789"/>
    <w:rsid w:val="002A7610"/>
    <w:rsid w:val="002B78BC"/>
    <w:rsid w:val="002C0140"/>
    <w:rsid w:val="002D25D0"/>
    <w:rsid w:val="003018BD"/>
    <w:rsid w:val="0030657F"/>
    <w:rsid w:val="00311202"/>
    <w:rsid w:val="003218CB"/>
    <w:rsid w:val="003378DF"/>
    <w:rsid w:val="00343EA1"/>
    <w:rsid w:val="00354CAB"/>
    <w:rsid w:val="0036631E"/>
    <w:rsid w:val="0036722D"/>
    <w:rsid w:val="003829EC"/>
    <w:rsid w:val="003864EC"/>
    <w:rsid w:val="00387266"/>
    <w:rsid w:val="003A136B"/>
    <w:rsid w:val="003B1788"/>
    <w:rsid w:val="00406D5A"/>
    <w:rsid w:val="00410924"/>
    <w:rsid w:val="00446B04"/>
    <w:rsid w:val="00447C76"/>
    <w:rsid w:val="00451D9C"/>
    <w:rsid w:val="004637C7"/>
    <w:rsid w:val="00465F2B"/>
    <w:rsid w:val="004D4484"/>
    <w:rsid w:val="004D5735"/>
    <w:rsid w:val="004E1B70"/>
    <w:rsid w:val="00513868"/>
    <w:rsid w:val="005217F3"/>
    <w:rsid w:val="00581524"/>
    <w:rsid w:val="005A009D"/>
    <w:rsid w:val="005D05BB"/>
    <w:rsid w:val="005D440A"/>
    <w:rsid w:val="005F0F11"/>
    <w:rsid w:val="005F1DA4"/>
    <w:rsid w:val="005F44ED"/>
    <w:rsid w:val="00605E69"/>
    <w:rsid w:val="006445AC"/>
    <w:rsid w:val="0067111E"/>
    <w:rsid w:val="006822A2"/>
    <w:rsid w:val="006A3ADE"/>
    <w:rsid w:val="006A76A5"/>
    <w:rsid w:val="006C7937"/>
    <w:rsid w:val="0071026B"/>
    <w:rsid w:val="00723D4A"/>
    <w:rsid w:val="00740E17"/>
    <w:rsid w:val="007448BE"/>
    <w:rsid w:val="00751C63"/>
    <w:rsid w:val="007601AE"/>
    <w:rsid w:val="0077062C"/>
    <w:rsid w:val="00791927"/>
    <w:rsid w:val="007C0C95"/>
    <w:rsid w:val="007C654D"/>
    <w:rsid w:val="007D29D2"/>
    <w:rsid w:val="007F095B"/>
    <w:rsid w:val="007F3A4A"/>
    <w:rsid w:val="007F7A27"/>
    <w:rsid w:val="00801D20"/>
    <w:rsid w:val="00804562"/>
    <w:rsid w:val="00806798"/>
    <w:rsid w:val="0081014B"/>
    <w:rsid w:val="00834B94"/>
    <w:rsid w:val="00835825"/>
    <w:rsid w:val="00846C33"/>
    <w:rsid w:val="008A15A0"/>
    <w:rsid w:val="008C33BB"/>
    <w:rsid w:val="008E6424"/>
    <w:rsid w:val="008F09FB"/>
    <w:rsid w:val="00905346"/>
    <w:rsid w:val="00917885"/>
    <w:rsid w:val="009263FE"/>
    <w:rsid w:val="009345ED"/>
    <w:rsid w:val="009423AA"/>
    <w:rsid w:val="00945C5D"/>
    <w:rsid w:val="00950C3D"/>
    <w:rsid w:val="009510D5"/>
    <w:rsid w:val="009B424C"/>
    <w:rsid w:val="009B42DF"/>
    <w:rsid w:val="009C3894"/>
    <w:rsid w:val="009C76E0"/>
    <w:rsid w:val="009D1249"/>
    <w:rsid w:val="009D148F"/>
    <w:rsid w:val="009E3F37"/>
    <w:rsid w:val="009E61E5"/>
    <w:rsid w:val="009F5E80"/>
    <w:rsid w:val="00A00137"/>
    <w:rsid w:val="00A05D8C"/>
    <w:rsid w:val="00A1579A"/>
    <w:rsid w:val="00A24917"/>
    <w:rsid w:val="00A27F87"/>
    <w:rsid w:val="00A3766C"/>
    <w:rsid w:val="00A4241C"/>
    <w:rsid w:val="00A44B78"/>
    <w:rsid w:val="00A50246"/>
    <w:rsid w:val="00A63D38"/>
    <w:rsid w:val="00A67037"/>
    <w:rsid w:val="00A76DC5"/>
    <w:rsid w:val="00A8620B"/>
    <w:rsid w:val="00AA0B50"/>
    <w:rsid w:val="00AE6AFA"/>
    <w:rsid w:val="00AF1DE3"/>
    <w:rsid w:val="00AF56CD"/>
    <w:rsid w:val="00AF5DBB"/>
    <w:rsid w:val="00B057B4"/>
    <w:rsid w:val="00B201CA"/>
    <w:rsid w:val="00B22A06"/>
    <w:rsid w:val="00B306D2"/>
    <w:rsid w:val="00B37AA1"/>
    <w:rsid w:val="00B87FCD"/>
    <w:rsid w:val="00B94649"/>
    <w:rsid w:val="00BB67DD"/>
    <w:rsid w:val="00BB7998"/>
    <w:rsid w:val="00BC03BF"/>
    <w:rsid w:val="00BD7DCA"/>
    <w:rsid w:val="00BE58F1"/>
    <w:rsid w:val="00BF5F9B"/>
    <w:rsid w:val="00BF76F9"/>
    <w:rsid w:val="00C06C5A"/>
    <w:rsid w:val="00C07CA5"/>
    <w:rsid w:val="00C16376"/>
    <w:rsid w:val="00C3395C"/>
    <w:rsid w:val="00C47FF7"/>
    <w:rsid w:val="00C73032"/>
    <w:rsid w:val="00C90156"/>
    <w:rsid w:val="00C911D9"/>
    <w:rsid w:val="00CA58F3"/>
    <w:rsid w:val="00CB07CD"/>
    <w:rsid w:val="00CC525F"/>
    <w:rsid w:val="00CD7F29"/>
    <w:rsid w:val="00CE1374"/>
    <w:rsid w:val="00CE4347"/>
    <w:rsid w:val="00CF455E"/>
    <w:rsid w:val="00D04FA5"/>
    <w:rsid w:val="00D12E49"/>
    <w:rsid w:val="00D20AA6"/>
    <w:rsid w:val="00D20BB8"/>
    <w:rsid w:val="00D72BDB"/>
    <w:rsid w:val="00DB5768"/>
    <w:rsid w:val="00DC5AE2"/>
    <w:rsid w:val="00DE651D"/>
    <w:rsid w:val="00E00BFD"/>
    <w:rsid w:val="00E31965"/>
    <w:rsid w:val="00E7158A"/>
    <w:rsid w:val="00E73D98"/>
    <w:rsid w:val="00E76778"/>
    <w:rsid w:val="00E773CC"/>
    <w:rsid w:val="00E81306"/>
    <w:rsid w:val="00E83A8A"/>
    <w:rsid w:val="00E920F1"/>
    <w:rsid w:val="00E9379F"/>
    <w:rsid w:val="00EA1891"/>
    <w:rsid w:val="00EA2742"/>
    <w:rsid w:val="00EC5F16"/>
    <w:rsid w:val="00F06CEF"/>
    <w:rsid w:val="00F2728F"/>
    <w:rsid w:val="00F30EBA"/>
    <w:rsid w:val="00F36F7A"/>
    <w:rsid w:val="00F37190"/>
    <w:rsid w:val="00F46221"/>
    <w:rsid w:val="00F64E06"/>
    <w:rsid w:val="00F738DB"/>
    <w:rsid w:val="00F85404"/>
    <w:rsid w:val="00FC61A3"/>
    <w:rsid w:val="00FD2300"/>
    <w:rsid w:val="00FE0D97"/>
    <w:rsid w:val="00FE4DDD"/>
    <w:rsid w:val="00FE7391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C13AD3"/>
  <w15:docId w15:val="{7440A18C-13FE-416D-BD7F-4935B2B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rFonts w:eastAsia="MS Minch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788"/>
  </w:style>
  <w:style w:type="paragraph" w:styleId="Footer">
    <w:name w:val="footer"/>
    <w:basedOn w:val="Normal"/>
    <w:link w:val="FooterChar"/>
    <w:uiPriority w:val="99"/>
    <w:unhideWhenUsed/>
    <w:rsid w:val="003B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788"/>
  </w:style>
  <w:style w:type="character" w:styleId="Hyperlink">
    <w:name w:val="Hyperlink"/>
    <w:uiPriority w:val="99"/>
    <w:unhideWhenUsed/>
    <w:rsid w:val="005F0F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6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67037"/>
    <w:pPr>
      <w:spacing w:after="0" w:line="240" w:lineRule="auto"/>
      <w:contextualSpacing/>
    </w:pPr>
    <w:rPr>
      <w:rFonts w:ascii="Cambria" w:eastAsia="MS Gothic" w:hAnsi="Cambria" w:cs="Times New Roman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link w:val="Title"/>
    <w:uiPriority w:val="10"/>
    <w:rsid w:val="00A67037"/>
    <w:rPr>
      <w:rFonts w:ascii="Cambria" w:eastAsia="MS Gothic" w:hAnsi="Cambria" w:cs="Times New Roman"/>
      <w:spacing w:val="-10"/>
      <w:kern w:val="28"/>
      <w:sz w:val="56"/>
      <w:szCs w:val="56"/>
      <w:lang w:eastAsia="ja-JP"/>
    </w:rPr>
  </w:style>
  <w:style w:type="paragraph" w:customStyle="1" w:styleId="Default">
    <w:name w:val="Default"/>
    <w:basedOn w:val="Normal"/>
    <w:rsid w:val="0090534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5ED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47"/>
    <w:rsid w:val="00465F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310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6180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56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1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5620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268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0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994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741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67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9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5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854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2348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8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1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0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3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3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318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3248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2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15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0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446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710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3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7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8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5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161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305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5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16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8128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234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5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8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0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27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337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460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0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6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5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6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1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045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738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3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85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2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187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7937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9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2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8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0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135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20925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78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146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6399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2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2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43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1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lms-awss3-repository.s3-us-west-2.amazonaws.com/MyODP_Content/Course+Content/Coronavirus+(COVID-19)/E-Prep+checklist-+Final.pdf" TargetMode="External"/><Relationship Id="rId18" Type="http://schemas.openxmlformats.org/officeDocument/2006/relationships/hyperlink" Target="https://paautism.org/resource/social-distancing-social-story/" TargetMode="External"/><Relationship Id="rId26" Type="http://schemas.openxmlformats.org/officeDocument/2006/relationships/hyperlink" Target="https://sau1.org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sdnext.org/calendar/" TargetMode="External"/><Relationship Id="rId34" Type="http://schemas.openxmlformats.org/officeDocument/2006/relationships/hyperlink" Target="https://www.health.pa.gov/topics/disease/coronavirus/Pages/Public%20Testing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aautism.org/resource/wearing-gloves-social-story/" TargetMode="External"/><Relationship Id="rId17" Type="http://schemas.openxmlformats.org/officeDocument/2006/relationships/hyperlink" Target="https://paautism.org/resource/dating-pandemic/" TargetMode="External"/><Relationship Id="rId25" Type="http://schemas.openxmlformats.org/officeDocument/2006/relationships/hyperlink" Target="https://www.visionforequality.org/pa-family-network/" TargetMode="External"/><Relationship Id="rId33" Type="http://schemas.openxmlformats.org/officeDocument/2006/relationships/image" Target="media/image2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your-health/need-to-know.html" TargetMode="External"/><Relationship Id="rId20" Type="http://schemas.openxmlformats.org/officeDocument/2006/relationships/hyperlink" Target="https://paautism.org/resource/quarantine-social-story/" TargetMode="External"/><Relationship Id="rId29" Type="http://schemas.openxmlformats.org/officeDocument/2006/relationships/hyperlink" Target="https://aidinpa.org/wp-content/uploads/2021/01/Self-Advocate-Roadmap-and-Guide-v.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idinpa.org/resource/hand-washing-tips-covid/" TargetMode="External"/><Relationship Id="rId24" Type="http://schemas.openxmlformats.org/officeDocument/2006/relationships/hyperlink" Target="https://www.pa.gov/covid/covid-alert-pa/" TargetMode="External"/><Relationship Id="rId32" Type="http://schemas.openxmlformats.org/officeDocument/2006/relationships/hyperlink" Target="https://www.myodp.org/mod/book/view.php?id=25106&amp;chapterid=677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paautism.org/resource/wellness-mentalhealth-covid/" TargetMode="External"/><Relationship Id="rId23" Type="http://schemas.openxmlformats.org/officeDocument/2006/relationships/hyperlink" Target="https://www.visionforequality.org/news-events/" TargetMode="External"/><Relationship Id="rId28" Type="http://schemas.openxmlformats.org/officeDocument/2006/relationships/hyperlink" Target="https://paautism.org/resource/social-distancing-social-story/" TargetMode="External"/><Relationship Id="rId36" Type="http://schemas.openxmlformats.org/officeDocument/2006/relationships/hyperlink" Target="https://palms-awss3-repository.s3-us-west-2.amazonaws.com/Communications/ODP/2020/Vaccinations--+Unpaid+Caregivers+Attestation+Information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aautism.org/resource/isolation-social-story/" TargetMode="External"/><Relationship Id="rId31" Type="http://schemas.openxmlformats.org/officeDocument/2006/relationships/hyperlink" Target="https://www.pa.gov/guides/get-vaccinat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coronavirus/2019-ncov/daily-life-coping/managing-stress-anxiety.html" TargetMode="External"/><Relationship Id="rId22" Type="http://schemas.openxmlformats.org/officeDocument/2006/relationships/hyperlink" Target="https://sau1.org/power-events" TargetMode="External"/><Relationship Id="rId27" Type="http://schemas.openxmlformats.org/officeDocument/2006/relationships/hyperlink" Target="https://paautism.org/resource/community-covid-self-advocates/" TargetMode="External"/><Relationship Id="rId30" Type="http://schemas.openxmlformats.org/officeDocument/2006/relationships/hyperlink" Target="https://aidinpa.org/wp-content/uploads/2021/01/Family_Caregiver-Guide-v2.pdf" TargetMode="External"/><Relationship Id="rId35" Type="http://schemas.openxmlformats.org/officeDocument/2006/relationships/hyperlink" Target="https://www.cdc.gov/coronavirus/2019-ncov/communication/toolkits/people-with-disabilitie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5C20247C6C44ABA6EE61D81DE17BF" ma:contentTypeVersion="11" ma:contentTypeDescription="Create a new document." ma:contentTypeScope="" ma:versionID="87fc8ee81547788d85e8e02c621022fe">
  <xsd:schema xmlns:xsd="http://www.w3.org/2001/XMLSchema" xmlns:xs="http://www.w3.org/2001/XMLSchema" xmlns:p="http://schemas.microsoft.com/office/2006/metadata/properties" xmlns:ns3="3efb013c-d621-4427-b756-aa4e21cb58bb" xmlns:ns4="39c3b6d8-2b80-4829-8c06-dd9a1e085819" targetNamespace="http://schemas.microsoft.com/office/2006/metadata/properties" ma:root="true" ma:fieldsID="cb46753a84d759cf46976178d4f146a1" ns3:_="" ns4:_="">
    <xsd:import namespace="3efb013c-d621-4427-b756-aa4e21cb58bb"/>
    <xsd:import namespace="39c3b6d8-2b80-4829-8c06-dd9a1e08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013c-d621-4427-b756-aa4e21cb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b6d8-2b80-4829-8c06-dd9a1e08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F6B8A-49E0-49C7-BBD3-AAA2356FC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F56C8-6332-47F4-BF98-29AD14AEE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443B7-E47E-4865-A36B-E9C2A0F9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b013c-d621-4427-b756-aa4e21cb58bb"/>
    <ds:schemaRef ds:uri="39c3b6d8-2b80-4829-8c06-dd9a1e08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K. Hiles</dc:creator>
  <cp:keywords/>
  <cp:lastModifiedBy>Arnold, Kelly</cp:lastModifiedBy>
  <cp:revision>2</cp:revision>
  <cp:lastPrinted>2017-05-25T15:03:00Z</cp:lastPrinted>
  <dcterms:created xsi:type="dcterms:W3CDTF">2022-03-24T15:37:00Z</dcterms:created>
  <dcterms:modified xsi:type="dcterms:W3CDTF">2022-03-24T15:37:00Z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0x0101009435C20247C6C44ABA6EE61D81DE17BF</vt:lpwstr>
  </property>
</Properties>
</file>