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55" w:rsidRDefault="00053BE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1463040</wp:posOffset>
                </wp:positionV>
                <wp:extent cx="7272655" cy="644779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55" cy="644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3BEE" w:rsidRDefault="00053BEE" w:rsidP="00053B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Are you an employer interested in partnering with OVR to prepare students for work? </w:t>
                            </w:r>
                          </w:p>
                          <w:p w:rsidR="00053BEE" w:rsidRDefault="00053BEE" w:rsidP="00053B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The Office of Vocational Rehabilitation (OVR) is a state agency within the Pennsylvania Department of Labor &amp; Industry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that provides services to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assist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6"/>
                                <w:szCs w:val="26"/>
                                <w14:ligatures w14:val="none"/>
                              </w:rPr>
                              <w:t>Pennsylvanians with disabilities to secure and maintain employment and independence.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C272C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Additionally, as a result of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federal legislation passed in 2014 (WIOA), OVR’s roles has expanded to include providing work based learning opportunities to eligible students age 14 to 21. 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As an employer committed to inclusion in the workplace, </w:t>
                            </w:r>
                            <w:bookmarkStart w:id="0" w:name="_Hlk23250720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we hope your organization will consider   partnering with the Pittsburgh Business Services Team to help us facilitate work based learning opportunities for high school students</w:t>
                            </w:r>
                            <w:bookmarkEnd w:id="0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Work based learning opportunities allow students to explore the world of </w:t>
                            </w:r>
                            <w:r w:rsidR="00B365E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work and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gain the soft skills needed for employment.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Specifically, we are looking </w:t>
                            </w:r>
                            <w:r w:rsidR="00B365EE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for employer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partners that can help provide at least one of the following learning experiences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Workplace Tours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Group Job Shadowing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Group Informational interview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Mock Interviews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Paid Work Experiences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Community Work Instruction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ind w:left="36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053BEE" w:rsidRDefault="00053BEE" w:rsidP="00053BEE">
                            <w:pPr>
                              <w:pStyle w:val="Default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If your business is interested in partnering to provide one or more of these services,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5.2pt;width:572.65pt;height:507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WDgMAALcGAAAOAAAAZHJzL2Uyb0RvYy54bWysVduOmzAQfa/Uf7D8zgIJl4CWrBISqkrb&#10;i7TbD3DABKtgU9tZsq367x2bbMJu+1B1mwdkj8fjc+bM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53BEE" w:rsidRDefault="00053BEE" w:rsidP="00053BEE">
                      <w:pPr>
                        <w:widowControl w:val="0"/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Are you an employer interested in partnering with OVR to prepare students for work? </w:t>
                      </w:r>
                    </w:p>
                    <w:p w:rsidR="00053BEE" w:rsidRDefault="00053BEE" w:rsidP="00053BEE">
                      <w:pPr>
                        <w:widowControl w:val="0"/>
                        <w:spacing w:after="0"/>
                        <w:jc w:val="center"/>
                        <w:rPr>
                          <w:rFonts w:ascii="Candara" w:hAnsi="Candar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The Office of Vocational Rehabilitation (OVR) is a state agency within the Pennsylvania Department of Labor &amp; Industry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that provides services to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assist </w:t>
                      </w:r>
                      <w:r>
                        <w:rPr>
                          <w:b/>
                          <w:bCs/>
                          <w:color w:val="262626"/>
                          <w:sz w:val="26"/>
                          <w:szCs w:val="26"/>
                          <w14:ligatures w14:val="none"/>
                        </w:rPr>
                        <w:t>Pennsylvanians with disabilities to secure and maintain employment and independence.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C272C0">
                        <w:rPr>
                          <w:sz w:val="26"/>
                          <w:szCs w:val="26"/>
                          <w14:ligatures w14:val="none"/>
                        </w:rPr>
                        <w:t>Additionally, as a result of</w:t>
                      </w:r>
                      <w:bookmarkStart w:id="2" w:name="_GoBack"/>
                      <w:bookmarkEnd w:id="2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federal legislation passed in 2014 (WIOA), OVR’s roles has expanded to include providing work based learning opportunities to eligible students age 14 to 21. </w:t>
                      </w:r>
                    </w:p>
                    <w:p w:rsidR="00053BEE" w:rsidRDefault="00053BEE" w:rsidP="00053BEE">
                      <w:pPr>
                        <w:pStyle w:val="Default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As an employer committed to inclusion in the workplace, </w:t>
                      </w:r>
                      <w:bookmarkStart w:id="3" w:name="_Hlk23250720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we hope your organization will consider   partnering with the Pittsburgh Business Services Team to help us facilitate work based learning opportunities for high school students</w:t>
                      </w:r>
                      <w:bookmarkEnd w:id="3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Work based learning opportunities allow students to explore the world of </w:t>
                      </w:r>
                      <w:r w:rsidR="00B365EE">
                        <w:rPr>
                          <w:sz w:val="26"/>
                          <w:szCs w:val="26"/>
                          <w14:ligatures w14:val="none"/>
                        </w:rPr>
                        <w:t>work and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gain the soft skills needed for employment.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Specifically, we are looking </w:t>
                      </w:r>
                      <w:r w:rsidR="00B365EE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for employer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partners that can help provide at least one of the following learning experiences</w:t>
                      </w:r>
                    </w:p>
                    <w:p w:rsidR="00053BEE" w:rsidRDefault="00053BEE" w:rsidP="00053BEE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Workplace Tours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Group Job Shadowing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Group Informational interview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Mock Interviews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Paid Work Experiences</w:t>
                      </w:r>
                    </w:p>
                    <w:p w:rsidR="00053BEE" w:rsidRDefault="00053BEE" w:rsidP="00053BEE">
                      <w:pPr>
                        <w:pStyle w:val="Default"/>
                        <w:ind w:left="720" w:hanging="36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Community Work Instruction</w:t>
                      </w:r>
                    </w:p>
                    <w:p w:rsidR="00053BEE" w:rsidRDefault="00053BEE" w:rsidP="00053BEE">
                      <w:pPr>
                        <w:pStyle w:val="Default"/>
                        <w:ind w:left="36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053BEE" w:rsidRDefault="00053BEE" w:rsidP="00053BEE">
                      <w:pPr>
                        <w:pStyle w:val="Default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If your business is interested in partnering to provide one or more of these services,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7202170" cy="645795"/>
                <wp:effectExtent l="0" t="0" r="254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2170" cy="645795"/>
                        </a:xfrm>
                        <a:prstGeom prst="rect">
                          <a:avLst/>
                        </a:prstGeom>
                        <a:solidFill>
                          <a:srgbClr val="DCB2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BEE" w:rsidRDefault="00053BEE" w:rsidP="000E516D">
                            <w:pPr>
                              <w:widowControl w:val="0"/>
                              <w:spacing w:before="240"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CB2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Pittsburgh OVR Business Services and Outreach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2.9pt;width:567.1pt;height:50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" fillcolor="#dcb200" stroked="f" insetpen="t">
                <v:shadow color="#eeece1"/>
                <v:textbox inset="2.88pt,2.88pt,2.88pt,2.88pt">
                  <w:txbxContent>
                    <w:p w:rsidR="00053BEE" w:rsidRDefault="00053BEE" w:rsidP="000E516D">
                      <w:pPr>
                        <w:widowControl w:val="0"/>
                        <w:spacing w:before="240"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DCB2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Pittsburgh OVR Business Services and Outreach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8963660</wp:posOffset>
            </wp:positionV>
            <wp:extent cx="1564005" cy="34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8228330</wp:posOffset>
                </wp:positionV>
                <wp:extent cx="6787515" cy="4870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87515" cy="487045"/>
                        </a:xfrm>
                        <a:prstGeom prst="rect">
                          <a:avLst/>
                        </a:prstGeom>
                        <a:solidFill>
                          <a:srgbClr val="DCB2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BEE" w:rsidRDefault="00053BEE" w:rsidP="00053BEE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Click </w:t>
                            </w:r>
                            <w:hyperlink r:id="rId5" w:history="1">
                              <w:r w:rsidRPr="00803E03">
                                <w:rPr>
                                  <w:rStyle w:val="Hyperlink"/>
                                  <w:sz w:val="40"/>
                                  <w:szCs w:val="40"/>
                                  <w14:ligatures w14:val="none"/>
                                </w:rPr>
                                <w:t>HE</w:t>
                              </w:r>
                              <w:r w:rsidRPr="00803E03">
                                <w:rPr>
                                  <w:rStyle w:val="Hyperlink"/>
                                  <w:sz w:val="40"/>
                                  <w:szCs w:val="40"/>
                                  <w14:ligatures w14:val="none"/>
                                </w:rPr>
                                <w:t>R</w:t>
                              </w:r>
                              <w:r w:rsidRPr="00803E03">
                                <w:rPr>
                                  <w:rStyle w:val="Hyperlink"/>
                                  <w:sz w:val="40"/>
                                  <w:szCs w:val="40"/>
                                  <w14:ligatures w14:val="none"/>
                                </w:rPr>
                                <w:t>E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to learn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5.7pt;margin-top:647.9pt;width:534.45pt;height:38.3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" fillcolor="#dcb200" stroked="f" strokecolor="black [0]" insetpen="t">
                <v:shadow color="#ccc"/>
                <v:textbox inset="2.88pt,2.88pt,2.88pt,2.88pt">
                  <w:txbxContent>
                    <w:p w:rsidR="00053BEE" w:rsidRDefault="00053BEE" w:rsidP="00053BEE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Click </w:t>
                      </w:r>
                      <w:hyperlink r:id="rId6" w:history="1">
                        <w:r w:rsidRPr="00803E03">
                          <w:rPr>
                            <w:rStyle w:val="Hyperlink"/>
                            <w:sz w:val="40"/>
                            <w:szCs w:val="40"/>
                            <w14:ligatures w14:val="none"/>
                          </w:rPr>
                          <w:t>HE</w:t>
                        </w:r>
                        <w:r w:rsidRPr="00803E03">
                          <w:rPr>
                            <w:rStyle w:val="Hyperlink"/>
                            <w:sz w:val="40"/>
                            <w:szCs w:val="40"/>
                            <w14:ligatures w14:val="none"/>
                          </w:rPr>
                          <w:t>R</w:t>
                        </w:r>
                        <w:r w:rsidRPr="00803E03">
                          <w:rPr>
                            <w:rStyle w:val="Hyperlink"/>
                            <w:sz w:val="40"/>
                            <w:szCs w:val="40"/>
                            <w14:ligatures w14:val="none"/>
                          </w:rPr>
                          <w:t>E</w:t>
                        </w:r>
                      </w:hyperlink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to learn more</w:t>
                      </w:r>
                    </w:p>
                  </w:txbxContent>
                </v:textbox>
              </v:shape>
            </w:pict>
          </mc:Fallback>
        </mc:AlternateContent>
      </w:r>
    </w:p>
    <w:p w:rsidR="00053BEE" w:rsidRDefault="00053BEE"/>
    <w:p w:rsidR="00053BEE" w:rsidRDefault="000E516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195820" cy="653415"/>
                <wp:effectExtent l="0" t="0" r="508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5820" cy="65341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BEE" w:rsidRDefault="000E516D" w:rsidP="000E516D">
                            <w:pPr>
                              <w:widowControl w:val="0"/>
                              <w:spacing w:before="240"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CB2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Student Work Based L</w:t>
                            </w:r>
                            <w:r w:rsidR="00053BE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1.1pt;width:566.6pt;height:51.4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" fillcolor="#006" stroked="f" insetpen="t">
                <v:shadow color="#eeece1"/>
                <v:textbox inset="2.88pt,2.88pt,2.88pt,2.88pt">
                  <w:txbxContent>
                    <w:p w:rsidR="00053BEE" w:rsidRDefault="000E516D" w:rsidP="000E516D">
                      <w:pPr>
                        <w:widowControl w:val="0"/>
                        <w:spacing w:before="240"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DCB2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Student Work Based L</w:t>
                      </w:r>
                      <w:r w:rsidR="00053BEE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earning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053BEE"/>
    <w:p w:rsidR="00053BEE" w:rsidRDefault="00803E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69850</wp:posOffset>
            </wp:positionV>
            <wp:extent cx="752475" cy="752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BEE" w:rsidRDefault="00053BEE">
      <w:bookmarkStart w:id="1" w:name="_GoBack"/>
      <w:bookmarkEnd w:id="1"/>
    </w:p>
    <w:sectPr w:rsidR="00053BEE" w:rsidSect="00053BEE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E"/>
    <w:rsid w:val="00053BEE"/>
    <w:rsid w:val="000E516D"/>
    <w:rsid w:val="00725BDF"/>
    <w:rsid w:val="00803E03"/>
    <w:rsid w:val="008D783A"/>
    <w:rsid w:val="00A20C55"/>
    <w:rsid w:val="00A55F06"/>
    <w:rsid w:val="00B365EE"/>
    <w:rsid w:val="00BA196B"/>
    <w:rsid w:val="00C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4C5B-DCBB-4E95-8AD7-FBE6445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BE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7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BEE"/>
    <w:pPr>
      <w:spacing w:after="0" w:line="256" w:lineRule="auto"/>
    </w:pPr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question-txt">
    <w:name w:val="question-txt"/>
    <w:basedOn w:val="DefaultParagraphFont"/>
    <w:rsid w:val="00053BEE"/>
  </w:style>
  <w:style w:type="character" w:customStyle="1" w:styleId="question-number">
    <w:name w:val="question-number"/>
    <w:basedOn w:val="DefaultParagraphFont"/>
    <w:rsid w:val="00053BEE"/>
  </w:style>
  <w:style w:type="character" w:customStyle="1" w:styleId="answer-txt">
    <w:name w:val="answer-txt"/>
    <w:basedOn w:val="DefaultParagraphFont"/>
    <w:rsid w:val="00053BEE"/>
  </w:style>
  <w:style w:type="paragraph" w:styleId="NormalWeb">
    <w:name w:val="Normal (Web)"/>
    <w:basedOn w:val="Normal"/>
    <w:uiPriority w:val="99"/>
    <w:semiHidden/>
    <w:unhideWhenUsed/>
    <w:rsid w:val="00053BEE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6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3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E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3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4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vey.constantcontact.com/survey/a07egl5bbknk0chn2l0/start" TargetMode="External"/><Relationship Id="rId5" Type="http://schemas.openxmlformats.org/officeDocument/2006/relationships/hyperlink" Target="http://survey.constantcontact.com/survey/a07egl5bbknk0chn2l0/star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Dana</dc:creator>
  <cp:keywords/>
  <dc:description/>
  <cp:lastModifiedBy>McKinney, Dana</cp:lastModifiedBy>
  <cp:revision>3</cp:revision>
  <cp:lastPrinted>2019-11-27T12:42:00Z</cp:lastPrinted>
  <dcterms:created xsi:type="dcterms:W3CDTF">2019-11-27T12:45:00Z</dcterms:created>
  <dcterms:modified xsi:type="dcterms:W3CDTF">2019-11-27T15:31:00Z</dcterms:modified>
</cp:coreProperties>
</file>