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FC0E" w14:textId="77777777" w:rsidR="00A36031" w:rsidRDefault="005114E1">
      <w:pPr>
        <w:pStyle w:val="BodyText"/>
        <w:ind w:left="1228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(Proactive,</w:t>
      </w:r>
      <w:r>
        <w:rPr>
          <w:spacing w:val="-2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Organized)</w:t>
      </w:r>
    </w:p>
    <w:p w14:paraId="440A90C2" w14:textId="77777777" w:rsidR="00A36031" w:rsidRDefault="00A36031">
      <w:pPr>
        <w:pStyle w:val="BodyText"/>
        <w:spacing w:before="1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8730"/>
      </w:tblGrid>
      <w:tr w:rsidR="00A36031" w14:paraId="161AD862" w14:textId="77777777">
        <w:trPr>
          <w:trHeight w:val="390"/>
        </w:trPr>
        <w:tc>
          <w:tcPr>
            <w:tcW w:w="5395" w:type="dxa"/>
          </w:tcPr>
          <w:p w14:paraId="64603D10" w14:textId="77777777" w:rsidR="00A36031" w:rsidRDefault="00A3603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30" w:type="dxa"/>
          </w:tcPr>
          <w:p w14:paraId="5B137FCE" w14:textId="77777777" w:rsidR="00A36031" w:rsidRDefault="005114E1">
            <w:pPr>
              <w:pStyle w:val="TableParagraph"/>
              <w:spacing w:line="371" w:lineRule="exact"/>
              <w:ind w:left="2825" w:right="28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Professional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Follow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Up</w:t>
            </w:r>
          </w:p>
        </w:tc>
      </w:tr>
      <w:tr w:rsidR="00A36031" w14:paraId="5B1F3DB3" w14:textId="77777777">
        <w:trPr>
          <w:trHeight w:val="1074"/>
        </w:trPr>
        <w:tc>
          <w:tcPr>
            <w:tcW w:w="5395" w:type="dxa"/>
          </w:tcPr>
          <w:p w14:paraId="1EEBD336" w14:textId="77777777" w:rsidR="00A36031" w:rsidRDefault="00A36031">
            <w:pPr>
              <w:pStyle w:val="TableParagraph"/>
              <w:rPr>
                <w:b/>
                <w:sz w:val="28"/>
              </w:rPr>
            </w:pPr>
          </w:p>
          <w:p w14:paraId="58128D84" w14:textId="77777777" w:rsidR="00A36031" w:rsidRDefault="005114E1">
            <w:pPr>
              <w:pStyle w:val="TableParagraph"/>
              <w:ind w:left="291" w:right="2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Comprehensive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Plans</w:t>
            </w:r>
          </w:p>
        </w:tc>
        <w:tc>
          <w:tcPr>
            <w:tcW w:w="8730" w:type="dxa"/>
          </w:tcPr>
          <w:p w14:paraId="5ACBE50E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2076651F" w14:textId="77777777">
        <w:trPr>
          <w:trHeight w:val="1073"/>
        </w:trPr>
        <w:tc>
          <w:tcPr>
            <w:tcW w:w="5395" w:type="dxa"/>
          </w:tcPr>
          <w:p w14:paraId="588EE048" w14:textId="77777777" w:rsidR="00A36031" w:rsidRDefault="00A3603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C3F0557" w14:textId="77777777" w:rsidR="00A36031" w:rsidRDefault="005114E1">
            <w:pPr>
              <w:pStyle w:val="TableParagraph"/>
              <w:ind w:left="292" w:right="2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Special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Education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Plans</w:t>
            </w:r>
          </w:p>
        </w:tc>
        <w:tc>
          <w:tcPr>
            <w:tcW w:w="8730" w:type="dxa"/>
          </w:tcPr>
          <w:p w14:paraId="18BCDCFC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3824A078" w14:textId="77777777">
        <w:trPr>
          <w:trHeight w:val="1074"/>
        </w:trPr>
        <w:tc>
          <w:tcPr>
            <w:tcW w:w="5395" w:type="dxa"/>
          </w:tcPr>
          <w:p w14:paraId="79122B3A" w14:textId="77777777" w:rsidR="00A36031" w:rsidRDefault="005114E1">
            <w:pPr>
              <w:pStyle w:val="TableParagraph"/>
              <w:spacing w:before="146"/>
              <w:ind w:left="2163" w:right="112" w:hanging="2025"/>
              <w:rPr>
                <w:b/>
                <w:sz w:val="32"/>
              </w:rPr>
            </w:pPr>
            <w:r>
              <w:rPr>
                <w:b/>
                <w:sz w:val="32"/>
              </w:rPr>
              <w:t>Special Education Plan Revision Notice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(SEPRN)</w:t>
            </w:r>
          </w:p>
        </w:tc>
        <w:tc>
          <w:tcPr>
            <w:tcW w:w="8730" w:type="dxa"/>
          </w:tcPr>
          <w:p w14:paraId="49114F86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418FC7FC" w14:textId="77777777">
        <w:trPr>
          <w:trHeight w:val="1073"/>
        </w:trPr>
        <w:tc>
          <w:tcPr>
            <w:tcW w:w="5395" w:type="dxa"/>
          </w:tcPr>
          <w:p w14:paraId="702CFECC" w14:textId="77777777" w:rsidR="00A36031" w:rsidRDefault="00A3603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937C4D6" w14:textId="77777777" w:rsidR="00A36031" w:rsidRDefault="005114E1">
            <w:pPr>
              <w:pStyle w:val="TableParagraph"/>
              <w:ind w:left="293" w:right="2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4010/4011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APS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Requests</w:t>
            </w:r>
          </w:p>
        </w:tc>
        <w:tc>
          <w:tcPr>
            <w:tcW w:w="8730" w:type="dxa"/>
          </w:tcPr>
          <w:p w14:paraId="3B86E86F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3E0EDAC3" w14:textId="77777777">
        <w:trPr>
          <w:trHeight w:val="1074"/>
        </w:trPr>
        <w:tc>
          <w:tcPr>
            <w:tcW w:w="5395" w:type="dxa"/>
          </w:tcPr>
          <w:p w14:paraId="43F7EA56" w14:textId="77777777" w:rsidR="00A36031" w:rsidRDefault="005114E1">
            <w:pPr>
              <w:pStyle w:val="TableParagraph"/>
              <w:spacing w:before="147"/>
              <w:ind w:left="1604" w:right="538" w:hanging="1039"/>
              <w:rPr>
                <w:b/>
                <w:sz w:val="32"/>
              </w:rPr>
            </w:pPr>
            <w:r>
              <w:rPr>
                <w:b/>
                <w:sz w:val="32"/>
              </w:rPr>
              <w:t>Restraint Information System of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Collection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(RISC)</w:t>
            </w:r>
          </w:p>
        </w:tc>
        <w:tc>
          <w:tcPr>
            <w:tcW w:w="8730" w:type="dxa"/>
          </w:tcPr>
          <w:p w14:paraId="18E5AC47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49339839" w14:textId="77777777">
        <w:trPr>
          <w:trHeight w:val="1074"/>
        </w:trPr>
        <w:tc>
          <w:tcPr>
            <w:tcW w:w="5395" w:type="dxa"/>
          </w:tcPr>
          <w:p w14:paraId="5AEB42CE" w14:textId="77777777" w:rsidR="00A36031" w:rsidRDefault="005114E1">
            <w:pPr>
              <w:pStyle w:val="TableParagraph"/>
              <w:spacing w:before="146"/>
              <w:ind w:left="1126" w:right="794" w:hanging="304"/>
              <w:rPr>
                <w:b/>
                <w:sz w:val="32"/>
              </w:rPr>
            </w:pPr>
            <w:r>
              <w:rPr>
                <w:b/>
                <w:sz w:val="32"/>
              </w:rPr>
              <w:t>Homebound and Instruction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Conducted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in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Home</w:t>
            </w:r>
          </w:p>
        </w:tc>
        <w:tc>
          <w:tcPr>
            <w:tcW w:w="8730" w:type="dxa"/>
          </w:tcPr>
          <w:p w14:paraId="0E6EBC1F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05F95961" w14:textId="77777777">
        <w:trPr>
          <w:trHeight w:val="1074"/>
        </w:trPr>
        <w:tc>
          <w:tcPr>
            <w:tcW w:w="5395" w:type="dxa"/>
          </w:tcPr>
          <w:p w14:paraId="5B63ADEE" w14:textId="77777777" w:rsidR="00A36031" w:rsidRDefault="00A36031">
            <w:pPr>
              <w:pStyle w:val="TableParagraph"/>
              <w:rPr>
                <w:b/>
                <w:sz w:val="28"/>
              </w:rPr>
            </w:pPr>
          </w:p>
          <w:p w14:paraId="1A145A88" w14:textId="77777777" w:rsidR="00A36031" w:rsidRDefault="005114E1">
            <w:pPr>
              <w:pStyle w:val="TableParagraph"/>
              <w:ind w:left="293" w:right="2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Special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Education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Contingency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Fund</w:t>
            </w:r>
          </w:p>
        </w:tc>
        <w:tc>
          <w:tcPr>
            <w:tcW w:w="8730" w:type="dxa"/>
          </w:tcPr>
          <w:p w14:paraId="19E1C96F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774935C0" w14:textId="77777777">
        <w:trPr>
          <w:trHeight w:val="1073"/>
        </w:trPr>
        <w:tc>
          <w:tcPr>
            <w:tcW w:w="5395" w:type="dxa"/>
          </w:tcPr>
          <w:p w14:paraId="49E69E9A" w14:textId="77777777" w:rsidR="00A36031" w:rsidRDefault="005114E1">
            <w:pPr>
              <w:pStyle w:val="TableParagraph"/>
              <w:spacing w:before="145"/>
              <w:ind w:left="2246" w:right="420" w:hanging="1798"/>
              <w:rPr>
                <w:b/>
                <w:sz w:val="32"/>
              </w:rPr>
            </w:pPr>
            <w:r>
              <w:rPr>
                <w:b/>
                <w:sz w:val="32"/>
              </w:rPr>
              <w:t>Indicator 14 Post School Outcome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Survey</w:t>
            </w:r>
          </w:p>
        </w:tc>
        <w:tc>
          <w:tcPr>
            <w:tcW w:w="8730" w:type="dxa"/>
          </w:tcPr>
          <w:p w14:paraId="2F5F54E9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40EA3355" w14:textId="77777777">
        <w:trPr>
          <w:trHeight w:val="1076"/>
        </w:trPr>
        <w:tc>
          <w:tcPr>
            <w:tcW w:w="5395" w:type="dxa"/>
          </w:tcPr>
          <w:p w14:paraId="4E9FEF0D" w14:textId="77777777" w:rsidR="00A36031" w:rsidRDefault="005114E1">
            <w:pPr>
              <w:pStyle w:val="TableParagraph"/>
              <w:spacing w:before="146"/>
              <w:ind w:left="1299" w:right="366" w:hanging="905"/>
              <w:rPr>
                <w:b/>
                <w:sz w:val="32"/>
              </w:rPr>
            </w:pPr>
            <w:r>
              <w:rPr>
                <w:b/>
                <w:sz w:val="32"/>
              </w:rPr>
              <w:t>Cyclical Monitoring for Continuous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Improvement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(CMCI)</w:t>
            </w:r>
          </w:p>
        </w:tc>
        <w:tc>
          <w:tcPr>
            <w:tcW w:w="8730" w:type="dxa"/>
          </w:tcPr>
          <w:p w14:paraId="68A29991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73C00DAE" w14:textId="77777777" w:rsidR="00000000" w:rsidRDefault="005114E1"/>
    <w:sectPr w:rsidR="00000000">
      <w:type w:val="continuous"/>
      <w:pgSz w:w="15840" w:h="12240" w:orient="landscape"/>
      <w:pgMar w:top="72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031"/>
    <w:rsid w:val="005114E1"/>
    <w:rsid w:val="00A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35BE"/>
  <w15:docId w15:val="{28CF435A-ABFC-4DA2-AE22-4F56C75A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Sielke Caparelli</dc:creator>
  <cp:lastModifiedBy>Paula Quinn</cp:lastModifiedBy>
  <cp:revision>2</cp:revision>
  <dcterms:created xsi:type="dcterms:W3CDTF">2021-08-30T18:07:00Z</dcterms:created>
  <dcterms:modified xsi:type="dcterms:W3CDTF">2021-08-30T18:07:00Z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2021-08-30T00:00:00Z</vt:filetime>
  </property>
</Properties>
</file>