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8B9A4B" w14:textId="09F0D6E6" w:rsidR="00F943CF" w:rsidRDefault="00F943CF">
      <w:pPr>
        <w:shd w:val="clear" w:color="auto" w:fill="FFFFFF"/>
        <w:spacing w:before="200" w:after="200"/>
        <w:jc w:val="center"/>
        <w:rPr>
          <w:b/>
          <w:sz w:val="28"/>
          <w:szCs w:val="28"/>
        </w:rPr>
      </w:pPr>
      <w:r>
        <w:rPr>
          <w:noProof/>
        </w:rPr>
        <w:drawing>
          <wp:inline distT="0" distB="0" distL="0" distR="0" wp14:anchorId="7770ECB3" wp14:editId="2E28302A">
            <wp:extent cx="3207762" cy="810753"/>
            <wp:effectExtent l="0" t="0" r="0" b="0"/>
            <wp:docPr id="1" name="image1.jpg" descr="COVID-19 &#10;School Resource HUB"/>
            <wp:cNvGraphicFramePr/>
            <a:graphic xmlns:a="http://schemas.openxmlformats.org/drawingml/2006/main">
              <a:graphicData uri="http://schemas.openxmlformats.org/drawingml/2006/picture">
                <pic:pic xmlns:pic="http://schemas.openxmlformats.org/drawingml/2006/picture">
                  <pic:nvPicPr>
                    <pic:cNvPr id="1" name="image1.jpg" descr="COVID-19 &#10;School Resource HUB"/>
                    <pic:cNvPicPr preferRelativeResize="0"/>
                  </pic:nvPicPr>
                  <pic:blipFill>
                    <a:blip r:embed="rId8"/>
                    <a:srcRect/>
                    <a:stretch>
                      <a:fillRect/>
                    </a:stretch>
                  </pic:blipFill>
                  <pic:spPr>
                    <a:xfrm>
                      <a:off x="0" y="0"/>
                      <a:ext cx="3207762" cy="810753"/>
                    </a:xfrm>
                    <a:prstGeom prst="rect">
                      <a:avLst/>
                    </a:prstGeom>
                    <a:ln/>
                  </pic:spPr>
                </pic:pic>
              </a:graphicData>
            </a:graphic>
          </wp:inline>
        </w:drawing>
      </w:r>
    </w:p>
    <w:p w14:paraId="71AB0D47" w14:textId="77777777" w:rsidR="00AE4042" w:rsidRDefault="00F943CF">
      <w:pPr>
        <w:shd w:val="clear" w:color="auto" w:fill="FFFFFF"/>
        <w:spacing w:before="200" w:after="200"/>
        <w:jc w:val="center"/>
        <w:rPr>
          <w:b/>
          <w:sz w:val="28"/>
          <w:szCs w:val="28"/>
        </w:rPr>
      </w:pPr>
      <w:r>
        <w:rPr>
          <w:b/>
          <w:sz w:val="28"/>
          <w:szCs w:val="28"/>
        </w:rPr>
        <w:t>Feedback Survey to Students and Families</w:t>
      </w:r>
    </w:p>
    <w:p w14:paraId="4A295B6C" w14:textId="77777777" w:rsidR="00AE4042" w:rsidRDefault="00F943CF">
      <w:pPr>
        <w:shd w:val="clear" w:color="auto" w:fill="FFFFFF"/>
        <w:spacing w:before="200" w:after="200"/>
      </w:pPr>
      <w:r>
        <w:t xml:space="preserve">This resource provides example survey questions a school could ask students and families to ascertain what kinds of school and community supports would be most helpful for them as they transition into the 2020–2021 school year. These data should be used in reflection and planning for reentry. Consider analyzing data for students who are instructionally vulnerable in comparison to the complete data set, if appropriate, </w:t>
      </w:r>
      <w:proofErr w:type="gramStart"/>
      <w:r>
        <w:t>in order to</w:t>
      </w:r>
      <w:proofErr w:type="gramEnd"/>
      <w:r>
        <w:t xml:space="preserve"> identify trends for support.</w:t>
      </w:r>
    </w:p>
    <w:tbl>
      <w:tblPr>
        <w:tblStyle w:val="a"/>
        <w:tblW w:w="9435"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5040"/>
        <w:gridCol w:w="4395"/>
      </w:tblGrid>
      <w:tr w:rsidR="00AE4042" w14:paraId="4B1A841A" w14:textId="77777777" w:rsidTr="004C25C8">
        <w:trPr>
          <w:trHeight w:val="446"/>
        </w:trPr>
        <w:tc>
          <w:tcPr>
            <w:tcW w:w="5040" w:type="dxa"/>
            <w:shd w:val="clear" w:color="auto" w:fill="BFBFBF"/>
            <w:tcMar>
              <w:top w:w="100" w:type="dxa"/>
              <w:left w:w="100" w:type="dxa"/>
              <w:bottom w:w="100" w:type="dxa"/>
              <w:right w:w="100" w:type="dxa"/>
            </w:tcMar>
            <w:vAlign w:val="center"/>
          </w:tcPr>
          <w:p w14:paraId="2FA5172D" w14:textId="77777777" w:rsidR="00AE4042" w:rsidRDefault="00F943CF">
            <w:pPr>
              <w:widowControl w:val="0"/>
              <w:ind w:right="80"/>
              <w:jc w:val="center"/>
              <w:rPr>
                <w:b/>
              </w:rPr>
            </w:pPr>
            <w:r>
              <w:rPr>
                <w:b/>
              </w:rPr>
              <w:t>Student Questions</w:t>
            </w:r>
          </w:p>
        </w:tc>
        <w:tc>
          <w:tcPr>
            <w:tcW w:w="4395" w:type="dxa"/>
            <w:shd w:val="clear" w:color="auto" w:fill="BFBFBF"/>
            <w:tcMar>
              <w:top w:w="100" w:type="dxa"/>
              <w:left w:w="100" w:type="dxa"/>
              <w:bottom w:w="100" w:type="dxa"/>
              <w:right w:w="100" w:type="dxa"/>
            </w:tcMar>
            <w:vAlign w:val="center"/>
          </w:tcPr>
          <w:p w14:paraId="6B76E420" w14:textId="77777777" w:rsidR="00AE4042" w:rsidRDefault="00F943CF">
            <w:pPr>
              <w:widowControl w:val="0"/>
              <w:jc w:val="center"/>
              <w:rPr>
                <w:b/>
              </w:rPr>
            </w:pPr>
            <w:r>
              <w:rPr>
                <w:b/>
              </w:rPr>
              <w:t>Notes</w:t>
            </w:r>
          </w:p>
        </w:tc>
      </w:tr>
      <w:tr w:rsidR="00AE4042" w14:paraId="2C1B2A8A" w14:textId="77777777" w:rsidTr="004C25C8">
        <w:trPr>
          <w:trHeight w:val="870"/>
        </w:trPr>
        <w:tc>
          <w:tcPr>
            <w:tcW w:w="5040" w:type="dxa"/>
            <w:tcMar>
              <w:top w:w="14" w:type="dxa"/>
              <w:left w:w="14" w:type="dxa"/>
              <w:bottom w:w="14" w:type="dxa"/>
              <w:right w:w="14" w:type="dxa"/>
            </w:tcMar>
          </w:tcPr>
          <w:p w14:paraId="534AC99D" w14:textId="77777777" w:rsidR="00AE4042" w:rsidRDefault="00F943CF">
            <w:pPr>
              <w:widowControl w:val="0"/>
              <w:numPr>
                <w:ilvl w:val="0"/>
                <w:numId w:val="2"/>
              </w:numPr>
              <w:spacing w:before="60"/>
              <w:ind w:right="80"/>
            </w:pPr>
            <w:r>
              <w:rPr>
                <w:b/>
              </w:rPr>
              <w:t xml:space="preserve">How are you feeling about distance learning </w:t>
            </w:r>
            <w:r>
              <w:t>(or how are you feeling about doing all your learning outside of our school building)?</w:t>
            </w:r>
          </w:p>
          <w:p w14:paraId="772562A6" w14:textId="77777777" w:rsidR="00AE4042" w:rsidRDefault="00F943CF">
            <w:pPr>
              <w:widowControl w:val="0"/>
              <w:numPr>
                <w:ilvl w:val="1"/>
                <w:numId w:val="2"/>
              </w:numPr>
              <w:spacing w:before="60"/>
              <w:ind w:right="80"/>
            </w:pPr>
            <w:r>
              <w:t>For HS students: How is this affecting you?</w:t>
            </w:r>
          </w:p>
          <w:p w14:paraId="7046799B" w14:textId="77777777" w:rsidR="00AE4042" w:rsidRDefault="00F943CF">
            <w:pPr>
              <w:widowControl w:val="0"/>
              <w:spacing w:before="60"/>
              <w:ind w:left="1440" w:right="80"/>
            </w:pPr>
            <w:r>
              <w:t xml:space="preserve">What are you worried about missing out on? </w:t>
            </w:r>
          </w:p>
          <w:p w14:paraId="5AB42086" w14:textId="77777777" w:rsidR="00AE4042" w:rsidRDefault="00F943CF">
            <w:pPr>
              <w:widowControl w:val="0"/>
              <w:numPr>
                <w:ilvl w:val="1"/>
                <w:numId w:val="2"/>
              </w:numPr>
              <w:spacing w:before="60"/>
              <w:ind w:right="80"/>
            </w:pPr>
            <w:r>
              <w:t>Middle school: what words come to mind when you think about this experience?</w:t>
            </w:r>
          </w:p>
          <w:p w14:paraId="4B50A034" w14:textId="77777777" w:rsidR="00AE4042" w:rsidRDefault="00F943CF">
            <w:pPr>
              <w:widowControl w:val="0"/>
              <w:numPr>
                <w:ilvl w:val="1"/>
                <w:numId w:val="2"/>
              </w:numPr>
              <w:ind w:right="80"/>
            </w:pPr>
            <w:r>
              <w:t>Elementary: on a scale from 1-5 is distance learning</w:t>
            </w:r>
          </w:p>
          <w:p w14:paraId="6F1EB777" w14:textId="77777777" w:rsidR="00AE4042" w:rsidRDefault="00F943CF">
            <w:pPr>
              <w:widowControl w:val="0"/>
              <w:numPr>
                <w:ilvl w:val="2"/>
                <w:numId w:val="2"/>
              </w:numPr>
              <w:ind w:right="80"/>
            </w:pPr>
            <w:r>
              <w:t xml:space="preserve">I really, really </w:t>
            </w:r>
            <w:proofErr w:type="gramStart"/>
            <w:r>
              <w:t>don't</w:t>
            </w:r>
            <w:proofErr w:type="gramEnd"/>
            <w:r>
              <w:t xml:space="preserve"> like it </w:t>
            </w:r>
          </w:p>
          <w:p w14:paraId="08714280" w14:textId="77777777" w:rsidR="00AE4042" w:rsidRDefault="00F943CF">
            <w:pPr>
              <w:widowControl w:val="0"/>
              <w:numPr>
                <w:ilvl w:val="2"/>
                <w:numId w:val="2"/>
              </w:numPr>
              <w:ind w:right="80"/>
            </w:pPr>
            <w:r>
              <w:t xml:space="preserve">I </w:t>
            </w:r>
            <w:proofErr w:type="gramStart"/>
            <w:r>
              <w:t>don't</w:t>
            </w:r>
            <w:proofErr w:type="gramEnd"/>
            <w:r>
              <w:t xml:space="preserve"> like it </w:t>
            </w:r>
          </w:p>
          <w:p w14:paraId="7C10DC1F" w14:textId="77777777" w:rsidR="00AE4042" w:rsidRDefault="00F943CF">
            <w:pPr>
              <w:widowControl w:val="0"/>
              <w:numPr>
                <w:ilvl w:val="2"/>
                <w:numId w:val="2"/>
              </w:numPr>
              <w:ind w:right="80"/>
            </w:pPr>
            <w:proofErr w:type="gramStart"/>
            <w:r>
              <w:t>It’s</w:t>
            </w:r>
            <w:proofErr w:type="gramEnd"/>
            <w:r>
              <w:t xml:space="preserve"> just ok </w:t>
            </w:r>
          </w:p>
          <w:p w14:paraId="2DD9973C" w14:textId="77777777" w:rsidR="00AE4042" w:rsidRDefault="00F943CF">
            <w:pPr>
              <w:widowControl w:val="0"/>
              <w:numPr>
                <w:ilvl w:val="2"/>
                <w:numId w:val="2"/>
              </w:numPr>
              <w:ind w:right="80"/>
            </w:pPr>
            <w:r>
              <w:t>Pretty good</w:t>
            </w:r>
          </w:p>
          <w:p w14:paraId="0F8BA9F3" w14:textId="77777777" w:rsidR="00AE4042" w:rsidRDefault="00F943CF">
            <w:pPr>
              <w:widowControl w:val="0"/>
              <w:numPr>
                <w:ilvl w:val="2"/>
                <w:numId w:val="2"/>
              </w:numPr>
              <w:ind w:right="80"/>
            </w:pPr>
            <w:r>
              <w:t>Amazing</w:t>
            </w:r>
          </w:p>
        </w:tc>
        <w:tc>
          <w:tcPr>
            <w:tcW w:w="4395" w:type="dxa"/>
            <w:tcMar>
              <w:top w:w="14" w:type="dxa"/>
              <w:left w:w="14" w:type="dxa"/>
              <w:bottom w:w="14" w:type="dxa"/>
              <w:right w:w="14" w:type="dxa"/>
            </w:tcMar>
          </w:tcPr>
          <w:p w14:paraId="7C0377E3" w14:textId="77777777" w:rsidR="00AE4042" w:rsidRDefault="00AE4042">
            <w:pPr>
              <w:widowControl w:val="0"/>
              <w:spacing w:before="80"/>
            </w:pPr>
          </w:p>
        </w:tc>
      </w:tr>
      <w:tr w:rsidR="00AE4042" w14:paraId="686EBF79" w14:textId="77777777" w:rsidTr="004C25C8">
        <w:trPr>
          <w:trHeight w:val="870"/>
        </w:trPr>
        <w:tc>
          <w:tcPr>
            <w:tcW w:w="5040" w:type="dxa"/>
            <w:tcMar>
              <w:top w:w="14" w:type="dxa"/>
              <w:left w:w="14" w:type="dxa"/>
              <w:bottom w:w="14" w:type="dxa"/>
              <w:right w:w="14" w:type="dxa"/>
            </w:tcMar>
          </w:tcPr>
          <w:p w14:paraId="293BB957" w14:textId="77777777" w:rsidR="00AE4042" w:rsidRDefault="00F943CF">
            <w:pPr>
              <w:widowControl w:val="0"/>
              <w:numPr>
                <w:ilvl w:val="0"/>
                <w:numId w:val="2"/>
              </w:numPr>
              <w:spacing w:before="60"/>
              <w:ind w:right="80"/>
            </w:pPr>
            <w:r>
              <w:rPr>
                <w:highlight w:val="white"/>
              </w:rPr>
              <w:t xml:space="preserve"> In which class(es) do you feel most successful?</w:t>
            </w:r>
          </w:p>
          <w:p w14:paraId="734203D6" w14:textId="77777777" w:rsidR="00AE4042" w:rsidRDefault="00F943CF">
            <w:pPr>
              <w:widowControl w:val="0"/>
              <w:numPr>
                <w:ilvl w:val="1"/>
                <w:numId w:val="2"/>
              </w:numPr>
              <w:spacing w:before="60"/>
              <w:ind w:right="80"/>
            </w:pPr>
            <w:r>
              <w:rPr>
                <w:highlight w:val="white"/>
              </w:rPr>
              <w:t xml:space="preserve">What have you enjoyed learning about the most? </w:t>
            </w:r>
          </w:p>
          <w:p w14:paraId="469A22A7" w14:textId="77777777" w:rsidR="00AE4042" w:rsidRDefault="00F943CF">
            <w:pPr>
              <w:widowControl w:val="0"/>
              <w:numPr>
                <w:ilvl w:val="1"/>
                <w:numId w:val="2"/>
              </w:numPr>
              <w:spacing w:before="60"/>
              <w:ind w:right="80"/>
              <w:rPr>
                <w:highlight w:val="white"/>
              </w:rPr>
            </w:pPr>
            <w:r>
              <w:rPr>
                <w:highlight w:val="white"/>
              </w:rPr>
              <w:t>I feel most supported when…</w:t>
            </w:r>
          </w:p>
          <w:p w14:paraId="22302887" w14:textId="77777777" w:rsidR="00AE4042" w:rsidRDefault="00F943CF">
            <w:pPr>
              <w:widowControl w:val="0"/>
              <w:numPr>
                <w:ilvl w:val="1"/>
                <w:numId w:val="2"/>
              </w:numPr>
              <w:spacing w:before="60"/>
              <w:ind w:right="80"/>
              <w:rPr>
                <w:highlight w:val="white"/>
              </w:rPr>
            </w:pPr>
            <w:r>
              <w:rPr>
                <w:highlight w:val="white"/>
              </w:rPr>
              <w:t xml:space="preserve">The class I like best is… because… </w:t>
            </w:r>
          </w:p>
          <w:p w14:paraId="2C8F7DF0" w14:textId="77777777" w:rsidR="00AE4042" w:rsidRDefault="00F943CF">
            <w:pPr>
              <w:widowControl w:val="0"/>
              <w:numPr>
                <w:ilvl w:val="1"/>
                <w:numId w:val="2"/>
              </w:numPr>
              <w:ind w:right="80"/>
              <w:rPr>
                <w:highlight w:val="white"/>
              </w:rPr>
            </w:pPr>
            <w:r>
              <w:t xml:space="preserve">Which resources are most useful to you? </w:t>
            </w:r>
          </w:p>
        </w:tc>
        <w:tc>
          <w:tcPr>
            <w:tcW w:w="4395" w:type="dxa"/>
            <w:tcMar>
              <w:top w:w="14" w:type="dxa"/>
              <w:left w:w="14" w:type="dxa"/>
              <w:bottom w:w="14" w:type="dxa"/>
              <w:right w:w="14" w:type="dxa"/>
            </w:tcMar>
          </w:tcPr>
          <w:p w14:paraId="17DF3130" w14:textId="77777777" w:rsidR="00AE4042" w:rsidRDefault="00AE4042">
            <w:pPr>
              <w:widowControl w:val="0"/>
              <w:spacing w:before="80"/>
            </w:pPr>
          </w:p>
        </w:tc>
      </w:tr>
      <w:tr w:rsidR="00AE4042" w14:paraId="3E46BA44" w14:textId="77777777" w:rsidTr="004C25C8">
        <w:trPr>
          <w:trHeight w:val="870"/>
        </w:trPr>
        <w:tc>
          <w:tcPr>
            <w:tcW w:w="5040" w:type="dxa"/>
            <w:tcMar>
              <w:top w:w="14" w:type="dxa"/>
              <w:left w:w="14" w:type="dxa"/>
              <w:bottom w:w="14" w:type="dxa"/>
              <w:right w:w="14" w:type="dxa"/>
            </w:tcMar>
          </w:tcPr>
          <w:p w14:paraId="7BB47845" w14:textId="77777777" w:rsidR="00AE4042" w:rsidRDefault="00F943CF">
            <w:pPr>
              <w:widowControl w:val="0"/>
              <w:numPr>
                <w:ilvl w:val="0"/>
                <w:numId w:val="2"/>
              </w:numPr>
              <w:spacing w:before="60"/>
              <w:ind w:right="80"/>
            </w:pPr>
            <w:r>
              <w:rPr>
                <w:highlight w:val="white"/>
              </w:rPr>
              <w:lastRenderedPageBreak/>
              <w:t xml:space="preserve">Which class(es) are challenging? </w:t>
            </w:r>
          </w:p>
          <w:p w14:paraId="5576DDCF" w14:textId="77777777" w:rsidR="00AE4042" w:rsidRDefault="00F943CF">
            <w:pPr>
              <w:widowControl w:val="0"/>
              <w:numPr>
                <w:ilvl w:val="1"/>
                <w:numId w:val="2"/>
              </w:numPr>
              <w:ind w:right="80"/>
            </w:pPr>
            <w:r>
              <w:t xml:space="preserve">How can we better support you academically? </w:t>
            </w:r>
          </w:p>
        </w:tc>
        <w:tc>
          <w:tcPr>
            <w:tcW w:w="4395" w:type="dxa"/>
            <w:tcMar>
              <w:top w:w="14" w:type="dxa"/>
              <w:left w:w="14" w:type="dxa"/>
              <w:bottom w:w="14" w:type="dxa"/>
              <w:right w:w="14" w:type="dxa"/>
            </w:tcMar>
          </w:tcPr>
          <w:p w14:paraId="4C283A05" w14:textId="77777777" w:rsidR="00AE4042" w:rsidRDefault="00AE4042">
            <w:pPr>
              <w:widowControl w:val="0"/>
              <w:spacing w:before="80"/>
            </w:pPr>
          </w:p>
        </w:tc>
      </w:tr>
      <w:tr w:rsidR="00AE4042" w14:paraId="2242ED6C" w14:textId="77777777" w:rsidTr="004C25C8">
        <w:trPr>
          <w:trHeight w:val="870"/>
        </w:trPr>
        <w:tc>
          <w:tcPr>
            <w:tcW w:w="5040" w:type="dxa"/>
            <w:tcMar>
              <w:top w:w="14" w:type="dxa"/>
              <w:left w:w="14" w:type="dxa"/>
              <w:bottom w:w="14" w:type="dxa"/>
              <w:right w:w="14" w:type="dxa"/>
            </w:tcMar>
          </w:tcPr>
          <w:p w14:paraId="3A64A47C" w14:textId="77777777" w:rsidR="00AE4042" w:rsidRDefault="00F943CF">
            <w:pPr>
              <w:widowControl w:val="0"/>
              <w:numPr>
                <w:ilvl w:val="0"/>
                <w:numId w:val="2"/>
              </w:numPr>
              <w:spacing w:before="60"/>
              <w:ind w:right="80"/>
            </w:pPr>
            <w:r>
              <w:t xml:space="preserve">What are you most grateful for (or what do you most enjoy about how </w:t>
            </w:r>
            <w:proofErr w:type="gramStart"/>
            <w:r>
              <w:t>we’re</w:t>
            </w:r>
            <w:proofErr w:type="gramEnd"/>
            <w:r>
              <w:t xml:space="preserve"> “doing” school right now)?</w:t>
            </w:r>
          </w:p>
        </w:tc>
        <w:tc>
          <w:tcPr>
            <w:tcW w:w="4395" w:type="dxa"/>
            <w:tcMar>
              <w:top w:w="14" w:type="dxa"/>
              <w:left w:w="14" w:type="dxa"/>
              <w:bottom w:w="14" w:type="dxa"/>
              <w:right w:w="14" w:type="dxa"/>
            </w:tcMar>
          </w:tcPr>
          <w:p w14:paraId="42070476" w14:textId="77777777" w:rsidR="00AE4042" w:rsidRDefault="00AE4042">
            <w:pPr>
              <w:widowControl w:val="0"/>
              <w:spacing w:before="80"/>
            </w:pPr>
          </w:p>
        </w:tc>
      </w:tr>
      <w:tr w:rsidR="00AE4042" w14:paraId="7B48A9D8" w14:textId="77777777" w:rsidTr="004C25C8">
        <w:trPr>
          <w:trHeight w:val="870"/>
        </w:trPr>
        <w:tc>
          <w:tcPr>
            <w:tcW w:w="5040" w:type="dxa"/>
            <w:tcMar>
              <w:top w:w="14" w:type="dxa"/>
              <w:left w:w="14" w:type="dxa"/>
              <w:bottom w:w="14" w:type="dxa"/>
              <w:right w:w="14" w:type="dxa"/>
            </w:tcMar>
          </w:tcPr>
          <w:p w14:paraId="7C9B17CE" w14:textId="77777777" w:rsidR="00AE4042" w:rsidRDefault="00F943CF">
            <w:pPr>
              <w:widowControl w:val="0"/>
              <w:numPr>
                <w:ilvl w:val="0"/>
                <w:numId w:val="2"/>
              </w:numPr>
              <w:spacing w:before="60"/>
              <w:ind w:right="80"/>
            </w:pPr>
            <w:r>
              <w:rPr>
                <w:highlight w:val="white"/>
              </w:rPr>
              <w:t>What have your teacher(s) done to make you feel more connected or to check in with you? Which method(s) meant the most to you/did you enjoy the most?</w:t>
            </w:r>
          </w:p>
        </w:tc>
        <w:tc>
          <w:tcPr>
            <w:tcW w:w="4395" w:type="dxa"/>
            <w:tcMar>
              <w:top w:w="14" w:type="dxa"/>
              <w:left w:w="14" w:type="dxa"/>
              <w:bottom w:w="14" w:type="dxa"/>
              <w:right w:w="14" w:type="dxa"/>
            </w:tcMar>
          </w:tcPr>
          <w:p w14:paraId="64ED364A" w14:textId="77777777" w:rsidR="00AE4042" w:rsidRDefault="00AE4042">
            <w:pPr>
              <w:widowControl w:val="0"/>
              <w:spacing w:before="80"/>
            </w:pPr>
          </w:p>
        </w:tc>
      </w:tr>
      <w:tr w:rsidR="00AE4042" w14:paraId="667CF69D" w14:textId="77777777" w:rsidTr="004C25C8">
        <w:trPr>
          <w:trHeight w:val="870"/>
        </w:trPr>
        <w:tc>
          <w:tcPr>
            <w:tcW w:w="5040" w:type="dxa"/>
            <w:tcMar>
              <w:top w:w="14" w:type="dxa"/>
              <w:left w:w="14" w:type="dxa"/>
              <w:bottom w:w="14" w:type="dxa"/>
              <w:right w:w="14" w:type="dxa"/>
            </w:tcMar>
          </w:tcPr>
          <w:p w14:paraId="2DA8B210" w14:textId="77777777" w:rsidR="00AE4042" w:rsidRDefault="00F943CF">
            <w:pPr>
              <w:widowControl w:val="0"/>
              <w:numPr>
                <w:ilvl w:val="0"/>
                <w:numId w:val="2"/>
              </w:numPr>
              <w:spacing w:before="60"/>
              <w:ind w:right="80"/>
              <w:rPr>
                <w:highlight w:val="white"/>
              </w:rPr>
            </w:pPr>
            <w:r>
              <w:rPr>
                <w:highlight w:val="white"/>
              </w:rPr>
              <w:t>What has been the hardest thing about being at home and away from school?</w:t>
            </w:r>
          </w:p>
        </w:tc>
        <w:tc>
          <w:tcPr>
            <w:tcW w:w="4395" w:type="dxa"/>
            <w:tcMar>
              <w:top w:w="14" w:type="dxa"/>
              <w:left w:w="14" w:type="dxa"/>
              <w:bottom w:w="14" w:type="dxa"/>
              <w:right w:w="14" w:type="dxa"/>
            </w:tcMar>
          </w:tcPr>
          <w:p w14:paraId="3BC3ED8C" w14:textId="77777777" w:rsidR="00AE4042" w:rsidRDefault="00AE4042">
            <w:pPr>
              <w:widowControl w:val="0"/>
              <w:spacing w:before="80"/>
            </w:pPr>
          </w:p>
        </w:tc>
      </w:tr>
      <w:tr w:rsidR="00AE4042" w14:paraId="4754003A" w14:textId="77777777" w:rsidTr="004C25C8">
        <w:trPr>
          <w:trHeight w:val="870"/>
        </w:trPr>
        <w:tc>
          <w:tcPr>
            <w:tcW w:w="5040" w:type="dxa"/>
            <w:tcMar>
              <w:top w:w="14" w:type="dxa"/>
              <w:left w:w="14" w:type="dxa"/>
              <w:bottom w:w="14" w:type="dxa"/>
              <w:right w:w="14" w:type="dxa"/>
            </w:tcMar>
          </w:tcPr>
          <w:p w14:paraId="630DCE4F" w14:textId="77777777" w:rsidR="00AE4042" w:rsidRDefault="00F943CF">
            <w:pPr>
              <w:widowControl w:val="0"/>
              <w:numPr>
                <w:ilvl w:val="0"/>
                <w:numId w:val="2"/>
              </w:numPr>
              <w:spacing w:before="60"/>
              <w:ind w:right="80"/>
            </w:pPr>
            <w:r>
              <w:t xml:space="preserve">What do you think we should know that we may not? </w:t>
            </w:r>
          </w:p>
        </w:tc>
        <w:tc>
          <w:tcPr>
            <w:tcW w:w="4395" w:type="dxa"/>
            <w:tcMar>
              <w:top w:w="14" w:type="dxa"/>
              <w:left w:w="14" w:type="dxa"/>
              <w:bottom w:w="14" w:type="dxa"/>
              <w:right w:w="14" w:type="dxa"/>
            </w:tcMar>
          </w:tcPr>
          <w:p w14:paraId="23B08E68" w14:textId="77777777" w:rsidR="00AE4042" w:rsidRDefault="00AE4042">
            <w:pPr>
              <w:widowControl w:val="0"/>
              <w:spacing w:before="80"/>
            </w:pPr>
          </w:p>
        </w:tc>
      </w:tr>
      <w:tr w:rsidR="00AE4042" w14:paraId="07CC012F" w14:textId="77777777" w:rsidTr="004C25C8">
        <w:trPr>
          <w:trHeight w:val="870"/>
        </w:trPr>
        <w:tc>
          <w:tcPr>
            <w:tcW w:w="5040" w:type="dxa"/>
            <w:tcMar>
              <w:top w:w="14" w:type="dxa"/>
              <w:left w:w="14" w:type="dxa"/>
              <w:bottom w:w="14" w:type="dxa"/>
              <w:right w:w="14" w:type="dxa"/>
            </w:tcMar>
          </w:tcPr>
          <w:p w14:paraId="7C997FBE" w14:textId="77777777" w:rsidR="00AE4042" w:rsidRDefault="00F943CF">
            <w:pPr>
              <w:widowControl w:val="0"/>
              <w:numPr>
                <w:ilvl w:val="0"/>
                <w:numId w:val="2"/>
              </w:numPr>
              <w:spacing w:before="60"/>
              <w:ind w:right="80"/>
            </w:pPr>
            <w:r>
              <w:t>What do you hope we continue next year?</w:t>
            </w:r>
          </w:p>
        </w:tc>
        <w:tc>
          <w:tcPr>
            <w:tcW w:w="4395" w:type="dxa"/>
            <w:tcMar>
              <w:top w:w="14" w:type="dxa"/>
              <w:left w:w="14" w:type="dxa"/>
              <w:bottom w:w="14" w:type="dxa"/>
              <w:right w:w="14" w:type="dxa"/>
            </w:tcMar>
          </w:tcPr>
          <w:p w14:paraId="27C69196" w14:textId="77777777" w:rsidR="00AE4042" w:rsidRDefault="00AE4042">
            <w:pPr>
              <w:widowControl w:val="0"/>
              <w:spacing w:before="80"/>
            </w:pPr>
          </w:p>
        </w:tc>
      </w:tr>
      <w:tr w:rsidR="00AE4042" w14:paraId="6CAA09DA" w14:textId="77777777" w:rsidTr="004C25C8">
        <w:trPr>
          <w:trHeight w:val="870"/>
        </w:trPr>
        <w:tc>
          <w:tcPr>
            <w:tcW w:w="5040" w:type="dxa"/>
            <w:tcMar>
              <w:top w:w="14" w:type="dxa"/>
              <w:left w:w="14" w:type="dxa"/>
              <w:bottom w:w="14" w:type="dxa"/>
              <w:right w:w="14" w:type="dxa"/>
            </w:tcMar>
          </w:tcPr>
          <w:p w14:paraId="38562BCF" w14:textId="77777777" w:rsidR="00AE4042" w:rsidRDefault="00F943CF">
            <w:pPr>
              <w:widowControl w:val="0"/>
              <w:spacing w:before="60"/>
              <w:ind w:left="720" w:right="80" w:hanging="360"/>
            </w:pPr>
            <w:r>
              <w:t>9.  What are some things your teachers could do to make distance learning more engaging for you?</w:t>
            </w:r>
          </w:p>
        </w:tc>
        <w:tc>
          <w:tcPr>
            <w:tcW w:w="4395" w:type="dxa"/>
            <w:tcMar>
              <w:top w:w="14" w:type="dxa"/>
              <w:left w:w="14" w:type="dxa"/>
              <w:bottom w:w="14" w:type="dxa"/>
              <w:right w:w="14" w:type="dxa"/>
            </w:tcMar>
          </w:tcPr>
          <w:p w14:paraId="5CDB85D4" w14:textId="77777777" w:rsidR="00AE4042" w:rsidRDefault="00AE4042">
            <w:pPr>
              <w:widowControl w:val="0"/>
              <w:spacing w:before="80"/>
            </w:pPr>
          </w:p>
        </w:tc>
      </w:tr>
      <w:tr w:rsidR="00AE4042" w14:paraId="3C0B1698" w14:textId="77777777" w:rsidTr="004C25C8">
        <w:trPr>
          <w:trHeight w:val="630"/>
        </w:trPr>
        <w:tc>
          <w:tcPr>
            <w:tcW w:w="5040" w:type="dxa"/>
            <w:tcMar>
              <w:top w:w="14" w:type="dxa"/>
              <w:left w:w="14" w:type="dxa"/>
              <w:bottom w:w="14" w:type="dxa"/>
              <w:right w:w="14" w:type="dxa"/>
            </w:tcMar>
          </w:tcPr>
          <w:p w14:paraId="5248E95B" w14:textId="77777777" w:rsidR="00AE4042" w:rsidRDefault="00F943CF">
            <w:pPr>
              <w:widowControl w:val="0"/>
              <w:spacing w:before="60"/>
              <w:ind w:right="80"/>
            </w:pPr>
            <w:r>
              <w:t xml:space="preserve">      11. What could we do to better meet your </w:t>
            </w:r>
          </w:p>
          <w:p w14:paraId="522D16F5" w14:textId="77777777" w:rsidR="00AE4042" w:rsidRDefault="00F943CF">
            <w:pPr>
              <w:widowControl w:val="0"/>
              <w:spacing w:before="60"/>
              <w:ind w:right="80"/>
            </w:pPr>
            <w:r>
              <w:t xml:space="preserve">     needs now (academically and personally)? Next </w:t>
            </w:r>
          </w:p>
          <w:p w14:paraId="26D6991C" w14:textId="77777777" w:rsidR="00AE4042" w:rsidRDefault="00F943CF">
            <w:pPr>
              <w:widowControl w:val="0"/>
              <w:spacing w:before="60"/>
              <w:ind w:right="80"/>
            </w:pPr>
            <w:r>
              <w:t xml:space="preserve">     year?</w:t>
            </w:r>
          </w:p>
        </w:tc>
        <w:tc>
          <w:tcPr>
            <w:tcW w:w="4395" w:type="dxa"/>
            <w:tcMar>
              <w:top w:w="14" w:type="dxa"/>
              <w:left w:w="14" w:type="dxa"/>
              <w:bottom w:w="14" w:type="dxa"/>
              <w:right w:w="14" w:type="dxa"/>
            </w:tcMar>
          </w:tcPr>
          <w:p w14:paraId="11BC946D" w14:textId="77777777" w:rsidR="00AE4042" w:rsidRDefault="00AE4042">
            <w:pPr>
              <w:widowControl w:val="0"/>
              <w:spacing w:before="80"/>
            </w:pPr>
          </w:p>
          <w:p w14:paraId="0A96D77E" w14:textId="77777777" w:rsidR="00AE4042" w:rsidRDefault="00AE4042">
            <w:pPr>
              <w:widowControl w:val="0"/>
              <w:spacing w:before="80"/>
            </w:pPr>
          </w:p>
          <w:p w14:paraId="57D5B199" w14:textId="77777777" w:rsidR="00AE4042" w:rsidRDefault="00AE4042">
            <w:pPr>
              <w:widowControl w:val="0"/>
              <w:spacing w:before="80"/>
            </w:pPr>
          </w:p>
        </w:tc>
      </w:tr>
      <w:tr w:rsidR="00AE4042" w14:paraId="6F021796" w14:textId="77777777" w:rsidTr="004C25C8">
        <w:trPr>
          <w:trHeight w:val="446"/>
        </w:trPr>
        <w:tc>
          <w:tcPr>
            <w:tcW w:w="5040" w:type="dxa"/>
            <w:shd w:val="clear" w:color="auto" w:fill="BFBFBF"/>
            <w:tcMar>
              <w:top w:w="14" w:type="dxa"/>
              <w:left w:w="14" w:type="dxa"/>
              <w:bottom w:w="14" w:type="dxa"/>
              <w:right w:w="14" w:type="dxa"/>
            </w:tcMar>
            <w:vAlign w:val="center"/>
          </w:tcPr>
          <w:p w14:paraId="106EA129" w14:textId="77777777" w:rsidR="00AE4042" w:rsidRDefault="00F943CF">
            <w:pPr>
              <w:widowControl w:val="0"/>
              <w:ind w:left="720" w:right="80" w:hanging="360"/>
              <w:jc w:val="center"/>
              <w:rPr>
                <w:b/>
              </w:rPr>
            </w:pPr>
            <w:r>
              <w:rPr>
                <w:b/>
              </w:rPr>
              <w:t>Family Questions</w:t>
            </w:r>
          </w:p>
        </w:tc>
        <w:tc>
          <w:tcPr>
            <w:tcW w:w="4395" w:type="dxa"/>
            <w:shd w:val="clear" w:color="auto" w:fill="BFBFBF"/>
            <w:tcMar>
              <w:top w:w="14" w:type="dxa"/>
              <w:left w:w="14" w:type="dxa"/>
              <w:bottom w:w="14" w:type="dxa"/>
              <w:right w:w="14" w:type="dxa"/>
            </w:tcMar>
            <w:vAlign w:val="center"/>
          </w:tcPr>
          <w:p w14:paraId="7F29507F" w14:textId="77777777" w:rsidR="00AE4042" w:rsidRDefault="00F943CF">
            <w:pPr>
              <w:widowControl w:val="0"/>
              <w:ind w:left="720" w:hanging="360"/>
              <w:jc w:val="center"/>
            </w:pPr>
            <w:r>
              <w:rPr>
                <w:b/>
              </w:rPr>
              <w:t>Notes</w:t>
            </w:r>
          </w:p>
        </w:tc>
      </w:tr>
      <w:tr w:rsidR="00AE4042" w14:paraId="153ED509" w14:textId="77777777" w:rsidTr="004C25C8">
        <w:trPr>
          <w:trHeight w:val="440"/>
        </w:trPr>
        <w:tc>
          <w:tcPr>
            <w:tcW w:w="5040" w:type="dxa"/>
            <w:tcMar>
              <w:top w:w="100" w:type="dxa"/>
              <w:left w:w="100" w:type="dxa"/>
              <w:bottom w:w="100" w:type="dxa"/>
              <w:right w:w="100" w:type="dxa"/>
            </w:tcMar>
          </w:tcPr>
          <w:p w14:paraId="3E4FD4A5" w14:textId="77777777" w:rsidR="00AE4042" w:rsidRDefault="00F943CF">
            <w:pPr>
              <w:widowControl w:val="0"/>
              <w:numPr>
                <w:ilvl w:val="0"/>
                <w:numId w:val="1"/>
              </w:numPr>
              <w:ind w:right="80"/>
            </w:pPr>
            <w:r>
              <w:t>What has the school done that has been most helpful during this time?</w:t>
            </w:r>
          </w:p>
        </w:tc>
        <w:tc>
          <w:tcPr>
            <w:tcW w:w="4395" w:type="dxa"/>
            <w:tcMar>
              <w:top w:w="100" w:type="dxa"/>
              <w:left w:w="100" w:type="dxa"/>
              <w:bottom w:w="100" w:type="dxa"/>
              <w:right w:w="100" w:type="dxa"/>
            </w:tcMar>
          </w:tcPr>
          <w:p w14:paraId="179DA139" w14:textId="77777777" w:rsidR="00AE4042" w:rsidRDefault="00AE4042">
            <w:pPr>
              <w:widowControl w:val="0"/>
              <w:jc w:val="center"/>
              <w:rPr>
                <w:b/>
              </w:rPr>
            </w:pPr>
          </w:p>
        </w:tc>
      </w:tr>
      <w:tr w:rsidR="00AE4042" w14:paraId="3038B179" w14:textId="77777777" w:rsidTr="004C25C8">
        <w:trPr>
          <w:trHeight w:val="440"/>
        </w:trPr>
        <w:tc>
          <w:tcPr>
            <w:tcW w:w="5040" w:type="dxa"/>
            <w:tcMar>
              <w:top w:w="100" w:type="dxa"/>
              <w:left w:w="100" w:type="dxa"/>
              <w:bottom w:w="100" w:type="dxa"/>
              <w:right w:w="100" w:type="dxa"/>
            </w:tcMar>
          </w:tcPr>
          <w:p w14:paraId="267F7F21" w14:textId="77777777" w:rsidR="00AE4042" w:rsidRDefault="00F943CF">
            <w:pPr>
              <w:widowControl w:val="0"/>
              <w:numPr>
                <w:ilvl w:val="0"/>
                <w:numId w:val="1"/>
              </w:numPr>
              <w:ind w:right="80"/>
            </w:pPr>
            <w:r>
              <w:t>What have been the 3 biggest challenges during this pandemic?</w:t>
            </w:r>
          </w:p>
        </w:tc>
        <w:tc>
          <w:tcPr>
            <w:tcW w:w="4395" w:type="dxa"/>
            <w:tcMar>
              <w:top w:w="100" w:type="dxa"/>
              <w:left w:w="100" w:type="dxa"/>
              <w:bottom w:w="100" w:type="dxa"/>
              <w:right w:w="100" w:type="dxa"/>
            </w:tcMar>
          </w:tcPr>
          <w:p w14:paraId="043CEC0F" w14:textId="77777777" w:rsidR="00AE4042" w:rsidRDefault="00AE4042">
            <w:pPr>
              <w:widowControl w:val="0"/>
              <w:jc w:val="center"/>
              <w:rPr>
                <w:b/>
              </w:rPr>
            </w:pPr>
          </w:p>
        </w:tc>
      </w:tr>
      <w:tr w:rsidR="00AE4042" w14:paraId="496B751F" w14:textId="77777777" w:rsidTr="004C25C8">
        <w:trPr>
          <w:trHeight w:val="440"/>
        </w:trPr>
        <w:tc>
          <w:tcPr>
            <w:tcW w:w="5040" w:type="dxa"/>
            <w:tcMar>
              <w:top w:w="100" w:type="dxa"/>
              <w:left w:w="100" w:type="dxa"/>
              <w:bottom w:w="100" w:type="dxa"/>
              <w:right w:w="100" w:type="dxa"/>
            </w:tcMar>
          </w:tcPr>
          <w:p w14:paraId="09FD4760" w14:textId="77777777" w:rsidR="00AE4042" w:rsidRDefault="00F943CF">
            <w:pPr>
              <w:widowControl w:val="0"/>
              <w:numPr>
                <w:ilvl w:val="0"/>
                <w:numId w:val="1"/>
              </w:numPr>
              <w:ind w:right="80"/>
            </w:pPr>
            <w:r>
              <w:t>What does your child need that we can support?</w:t>
            </w:r>
          </w:p>
        </w:tc>
        <w:tc>
          <w:tcPr>
            <w:tcW w:w="4395" w:type="dxa"/>
            <w:tcMar>
              <w:top w:w="100" w:type="dxa"/>
              <w:left w:w="100" w:type="dxa"/>
              <w:bottom w:w="100" w:type="dxa"/>
              <w:right w:w="100" w:type="dxa"/>
            </w:tcMar>
          </w:tcPr>
          <w:p w14:paraId="54A7EE3D" w14:textId="77777777" w:rsidR="00AE4042" w:rsidRDefault="00AE4042">
            <w:pPr>
              <w:widowControl w:val="0"/>
              <w:jc w:val="center"/>
              <w:rPr>
                <w:b/>
              </w:rPr>
            </w:pPr>
          </w:p>
        </w:tc>
      </w:tr>
      <w:tr w:rsidR="00AE4042" w14:paraId="055F32A5" w14:textId="77777777" w:rsidTr="004C25C8">
        <w:trPr>
          <w:trHeight w:val="440"/>
        </w:trPr>
        <w:tc>
          <w:tcPr>
            <w:tcW w:w="5040" w:type="dxa"/>
            <w:tcMar>
              <w:top w:w="100" w:type="dxa"/>
              <w:left w:w="100" w:type="dxa"/>
              <w:bottom w:w="100" w:type="dxa"/>
              <w:right w:w="100" w:type="dxa"/>
            </w:tcMar>
          </w:tcPr>
          <w:p w14:paraId="3A7913BC" w14:textId="77777777" w:rsidR="00AE4042" w:rsidRDefault="00F943CF">
            <w:pPr>
              <w:widowControl w:val="0"/>
              <w:numPr>
                <w:ilvl w:val="0"/>
                <w:numId w:val="1"/>
              </w:numPr>
              <w:ind w:right="80"/>
            </w:pPr>
            <w:r>
              <w:t>Are there specific supports (academically or socially and emotionally) that you anticipate your child needing upon their return to school (e.g., counseling, tutoring)?</w:t>
            </w:r>
          </w:p>
        </w:tc>
        <w:tc>
          <w:tcPr>
            <w:tcW w:w="4395" w:type="dxa"/>
            <w:tcMar>
              <w:top w:w="100" w:type="dxa"/>
              <w:left w:w="100" w:type="dxa"/>
              <w:bottom w:w="100" w:type="dxa"/>
              <w:right w:w="100" w:type="dxa"/>
            </w:tcMar>
          </w:tcPr>
          <w:p w14:paraId="51F6D53C" w14:textId="77777777" w:rsidR="00AE4042" w:rsidRDefault="00AE4042">
            <w:pPr>
              <w:widowControl w:val="0"/>
              <w:jc w:val="center"/>
              <w:rPr>
                <w:b/>
              </w:rPr>
            </w:pPr>
          </w:p>
        </w:tc>
      </w:tr>
      <w:tr w:rsidR="00AE4042" w14:paraId="1FC89E91" w14:textId="77777777" w:rsidTr="004C25C8">
        <w:trPr>
          <w:trHeight w:val="440"/>
        </w:trPr>
        <w:tc>
          <w:tcPr>
            <w:tcW w:w="5040" w:type="dxa"/>
            <w:tcMar>
              <w:top w:w="100" w:type="dxa"/>
              <w:left w:w="100" w:type="dxa"/>
              <w:bottom w:w="100" w:type="dxa"/>
              <w:right w:w="100" w:type="dxa"/>
            </w:tcMar>
          </w:tcPr>
          <w:p w14:paraId="3026A13C" w14:textId="77777777" w:rsidR="00AE4042" w:rsidRDefault="00F943CF">
            <w:pPr>
              <w:widowControl w:val="0"/>
              <w:numPr>
                <w:ilvl w:val="0"/>
                <w:numId w:val="1"/>
              </w:numPr>
              <w:ind w:right="80"/>
            </w:pPr>
            <w:r>
              <w:lastRenderedPageBreak/>
              <w:t xml:space="preserve">What is hard right now that we </w:t>
            </w:r>
            <w:proofErr w:type="gramStart"/>
            <w:r>
              <w:t>haven’t</w:t>
            </w:r>
            <w:proofErr w:type="gramEnd"/>
            <w:r>
              <w:t xml:space="preserve"> asked about?</w:t>
            </w:r>
          </w:p>
        </w:tc>
        <w:tc>
          <w:tcPr>
            <w:tcW w:w="4395" w:type="dxa"/>
            <w:tcMar>
              <w:top w:w="100" w:type="dxa"/>
              <w:left w:w="100" w:type="dxa"/>
              <w:bottom w:w="100" w:type="dxa"/>
              <w:right w:w="100" w:type="dxa"/>
            </w:tcMar>
          </w:tcPr>
          <w:p w14:paraId="5504449A" w14:textId="77777777" w:rsidR="00AE4042" w:rsidRDefault="00AE4042">
            <w:pPr>
              <w:widowControl w:val="0"/>
              <w:jc w:val="center"/>
              <w:rPr>
                <w:b/>
              </w:rPr>
            </w:pPr>
          </w:p>
        </w:tc>
      </w:tr>
      <w:tr w:rsidR="00AE4042" w14:paraId="6A56F3F4" w14:textId="77777777" w:rsidTr="004C25C8">
        <w:trPr>
          <w:trHeight w:val="440"/>
        </w:trPr>
        <w:tc>
          <w:tcPr>
            <w:tcW w:w="5040" w:type="dxa"/>
            <w:tcMar>
              <w:top w:w="100" w:type="dxa"/>
              <w:left w:w="100" w:type="dxa"/>
              <w:bottom w:w="100" w:type="dxa"/>
              <w:right w:w="100" w:type="dxa"/>
            </w:tcMar>
          </w:tcPr>
          <w:p w14:paraId="6E77D340" w14:textId="77777777" w:rsidR="00AE4042" w:rsidRDefault="00F943CF">
            <w:pPr>
              <w:widowControl w:val="0"/>
              <w:numPr>
                <w:ilvl w:val="0"/>
                <w:numId w:val="1"/>
              </w:numPr>
              <w:ind w:right="80"/>
            </w:pPr>
            <w:r>
              <w:t>On a scale from 1-5 (5= excellent), what has this process of distance learning been like for you?</w:t>
            </w:r>
          </w:p>
        </w:tc>
        <w:tc>
          <w:tcPr>
            <w:tcW w:w="4395" w:type="dxa"/>
            <w:tcMar>
              <w:top w:w="100" w:type="dxa"/>
              <w:left w:w="100" w:type="dxa"/>
              <w:bottom w:w="100" w:type="dxa"/>
              <w:right w:w="100" w:type="dxa"/>
            </w:tcMar>
          </w:tcPr>
          <w:p w14:paraId="05F02F65" w14:textId="77777777" w:rsidR="00AE4042" w:rsidRDefault="00AE4042">
            <w:pPr>
              <w:widowControl w:val="0"/>
              <w:jc w:val="center"/>
              <w:rPr>
                <w:b/>
              </w:rPr>
            </w:pPr>
          </w:p>
        </w:tc>
      </w:tr>
      <w:tr w:rsidR="00AE4042" w14:paraId="5D677EA3" w14:textId="77777777" w:rsidTr="004C25C8">
        <w:trPr>
          <w:trHeight w:val="440"/>
        </w:trPr>
        <w:tc>
          <w:tcPr>
            <w:tcW w:w="5040" w:type="dxa"/>
            <w:tcMar>
              <w:top w:w="100" w:type="dxa"/>
              <w:left w:w="100" w:type="dxa"/>
              <w:bottom w:w="100" w:type="dxa"/>
              <w:right w:w="100" w:type="dxa"/>
            </w:tcMar>
          </w:tcPr>
          <w:p w14:paraId="24D9D5AC" w14:textId="77777777" w:rsidR="00AE4042" w:rsidRDefault="00F943CF">
            <w:pPr>
              <w:widowControl w:val="0"/>
              <w:numPr>
                <w:ilvl w:val="0"/>
                <w:numId w:val="1"/>
              </w:numPr>
              <w:ind w:right="80"/>
            </w:pPr>
            <w:r>
              <w:t>Do you plan to send your child back to school in the fall? Y/N/Unsure</w:t>
            </w:r>
          </w:p>
        </w:tc>
        <w:tc>
          <w:tcPr>
            <w:tcW w:w="4395" w:type="dxa"/>
            <w:tcMar>
              <w:top w:w="100" w:type="dxa"/>
              <w:left w:w="100" w:type="dxa"/>
              <w:bottom w:w="100" w:type="dxa"/>
              <w:right w:w="100" w:type="dxa"/>
            </w:tcMar>
          </w:tcPr>
          <w:p w14:paraId="53E6EEE4" w14:textId="77777777" w:rsidR="00AE4042" w:rsidRDefault="00AE4042">
            <w:pPr>
              <w:widowControl w:val="0"/>
              <w:jc w:val="center"/>
              <w:rPr>
                <w:b/>
              </w:rPr>
            </w:pPr>
          </w:p>
        </w:tc>
      </w:tr>
      <w:tr w:rsidR="00AE4042" w14:paraId="4EC5D3B0" w14:textId="77777777" w:rsidTr="004C25C8">
        <w:trPr>
          <w:trHeight w:val="440"/>
        </w:trPr>
        <w:tc>
          <w:tcPr>
            <w:tcW w:w="5040" w:type="dxa"/>
            <w:tcMar>
              <w:top w:w="100" w:type="dxa"/>
              <w:left w:w="100" w:type="dxa"/>
              <w:bottom w:w="100" w:type="dxa"/>
              <w:right w:w="100" w:type="dxa"/>
            </w:tcMar>
          </w:tcPr>
          <w:p w14:paraId="66721CF0" w14:textId="77777777" w:rsidR="00AE4042" w:rsidRDefault="00F943CF">
            <w:pPr>
              <w:widowControl w:val="0"/>
              <w:numPr>
                <w:ilvl w:val="0"/>
                <w:numId w:val="1"/>
              </w:numPr>
              <w:ind w:right="80"/>
            </w:pPr>
            <w:r>
              <w:t>What specific health and safety measures are most important to you to feel safe in sending your child back to school?</w:t>
            </w:r>
          </w:p>
        </w:tc>
        <w:tc>
          <w:tcPr>
            <w:tcW w:w="4395" w:type="dxa"/>
            <w:tcMar>
              <w:top w:w="100" w:type="dxa"/>
              <w:left w:w="100" w:type="dxa"/>
              <w:bottom w:w="100" w:type="dxa"/>
              <w:right w:w="100" w:type="dxa"/>
            </w:tcMar>
          </w:tcPr>
          <w:p w14:paraId="42CD0857" w14:textId="77777777" w:rsidR="00AE4042" w:rsidRDefault="00AE4042">
            <w:pPr>
              <w:widowControl w:val="0"/>
              <w:jc w:val="center"/>
              <w:rPr>
                <w:b/>
              </w:rPr>
            </w:pPr>
          </w:p>
        </w:tc>
      </w:tr>
      <w:tr w:rsidR="00AE4042" w14:paraId="58BBBB21" w14:textId="77777777" w:rsidTr="004C25C8">
        <w:trPr>
          <w:trHeight w:val="440"/>
        </w:trPr>
        <w:tc>
          <w:tcPr>
            <w:tcW w:w="5040" w:type="dxa"/>
            <w:tcMar>
              <w:top w:w="100" w:type="dxa"/>
              <w:left w:w="100" w:type="dxa"/>
              <w:bottom w:w="100" w:type="dxa"/>
              <w:right w:w="100" w:type="dxa"/>
            </w:tcMar>
          </w:tcPr>
          <w:p w14:paraId="1656D7DD" w14:textId="77777777" w:rsidR="00AE4042" w:rsidRDefault="00F943CF">
            <w:pPr>
              <w:widowControl w:val="0"/>
              <w:numPr>
                <w:ilvl w:val="0"/>
                <w:numId w:val="1"/>
              </w:numPr>
              <w:ind w:right="80"/>
            </w:pPr>
            <w:r>
              <w:t>What advice do you have for the school as we plan for reentry? Please be as specific as possible.</w:t>
            </w:r>
          </w:p>
        </w:tc>
        <w:tc>
          <w:tcPr>
            <w:tcW w:w="4395" w:type="dxa"/>
            <w:tcMar>
              <w:top w:w="100" w:type="dxa"/>
              <w:left w:w="100" w:type="dxa"/>
              <w:bottom w:w="100" w:type="dxa"/>
              <w:right w:w="100" w:type="dxa"/>
            </w:tcMar>
          </w:tcPr>
          <w:p w14:paraId="1CA3F35B" w14:textId="77777777" w:rsidR="00AE4042" w:rsidRDefault="00AE4042">
            <w:pPr>
              <w:widowControl w:val="0"/>
              <w:jc w:val="center"/>
              <w:rPr>
                <w:b/>
              </w:rPr>
            </w:pPr>
          </w:p>
        </w:tc>
      </w:tr>
      <w:tr w:rsidR="00AE4042" w14:paraId="7F95175D" w14:textId="77777777" w:rsidTr="004C25C8">
        <w:trPr>
          <w:trHeight w:val="440"/>
        </w:trPr>
        <w:tc>
          <w:tcPr>
            <w:tcW w:w="5040" w:type="dxa"/>
            <w:tcMar>
              <w:top w:w="100" w:type="dxa"/>
              <w:left w:w="100" w:type="dxa"/>
              <w:bottom w:w="100" w:type="dxa"/>
              <w:right w:w="100" w:type="dxa"/>
            </w:tcMar>
          </w:tcPr>
          <w:p w14:paraId="3506CF5C" w14:textId="77777777" w:rsidR="00AE4042" w:rsidRDefault="00F943CF">
            <w:pPr>
              <w:widowControl w:val="0"/>
              <w:numPr>
                <w:ilvl w:val="0"/>
                <w:numId w:val="1"/>
              </w:numPr>
              <w:ind w:right="80"/>
            </w:pPr>
            <w:r>
              <w:t>What additional feedback do you have for us?</w:t>
            </w:r>
          </w:p>
        </w:tc>
        <w:tc>
          <w:tcPr>
            <w:tcW w:w="4395" w:type="dxa"/>
            <w:tcMar>
              <w:top w:w="100" w:type="dxa"/>
              <w:left w:w="100" w:type="dxa"/>
              <w:bottom w:w="100" w:type="dxa"/>
              <w:right w:w="100" w:type="dxa"/>
            </w:tcMar>
          </w:tcPr>
          <w:p w14:paraId="614DC540" w14:textId="77777777" w:rsidR="00AE4042" w:rsidRDefault="00AE4042">
            <w:pPr>
              <w:widowControl w:val="0"/>
              <w:jc w:val="center"/>
              <w:rPr>
                <w:b/>
              </w:rPr>
            </w:pPr>
          </w:p>
        </w:tc>
      </w:tr>
      <w:tr w:rsidR="00AE4042" w14:paraId="335BF761" w14:textId="77777777" w:rsidTr="004C25C8">
        <w:trPr>
          <w:trHeight w:val="440"/>
        </w:trPr>
        <w:tc>
          <w:tcPr>
            <w:tcW w:w="5040" w:type="dxa"/>
            <w:shd w:val="clear" w:color="auto" w:fill="BFBFBF"/>
            <w:tcMar>
              <w:top w:w="100" w:type="dxa"/>
              <w:left w:w="100" w:type="dxa"/>
              <w:bottom w:w="100" w:type="dxa"/>
              <w:right w:w="100" w:type="dxa"/>
            </w:tcMar>
            <w:vAlign w:val="center"/>
          </w:tcPr>
          <w:p w14:paraId="15AE594D" w14:textId="77777777" w:rsidR="00AE4042" w:rsidRDefault="00F943CF">
            <w:pPr>
              <w:widowControl w:val="0"/>
              <w:ind w:right="80"/>
              <w:jc w:val="center"/>
              <w:rPr>
                <w:b/>
              </w:rPr>
            </w:pPr>
            <w:r>
              <w:rPr>
                <w:b/>
              </w:rPr>
              <w:t>Quotes</w:t>
            </w:r>
          </w:p>
        </w:tc>
        <w:tc>
          <w:tcPr>
            <w:tcW w:w="4395" w:type="dxa"/>
            <w:shd w:val="clear" w:color="auto" w:fill="BFBFBF"/>
            <w:tcMar>
              <w:top w:w="100" w:type="dxa"/>
              <w:left w:w="100" w:type="dxa"/>
              <w:bottom w:w="100" w:type="dxa"/>
              <w:right w:w="100" w:type="dxa"/>
            </w:tcMar>
            <w:vAlign w:val="center"/>
          </w:tcPr>
          <w:p w14:paraId="5CA4A507" w14:textId="77777777" w:rsidR="00AE4042" w:rsidRDefault="00F943CF">
            <w:pPr>
              <w:widowControl w:val="0"/>
              <w:jc w:val="center"/>
              <w:rPr>
                <w:b/>
              </w:rPr>
            </w:pPr>
            <w:r>
              <w:rPr>
                <w:b/>
              </w:rPr>
              <w:t>Themes/ Trends</w:t>
            </w:r>
          </w:p>
        </w:tc>
      </w:tr>
      <w:tr w:rsidR="00AE4042" w14:paraId="5D7ECE45" w14:textId="77777777" w:rsidTr="004C25C8">
        <w:trPr>
          <w:trHeight w:val="420"/>
        </w:trPr>
        <w:tc>
          <w:tcPr>
            <w:tcW w:w="5040" w:type="dxa"/>
            <w:shd w:val="clear" w:color="auto" w:fill="auto"/>
            <w:tcMar>
              <w:top w:w="14" w:type="dxa"/>
              <w:left w:w="14" w:type="dxa"/>
              <w:bottom w:w="14" w:type="dxa"/>
              <w:right w:w="14" w:type="dxa"/>
            </w:tcMar>
          </w:tcPr>
          <w:p w14:paraId="6A2E050D" w14:textId="77777777" w:rsidR="00AE4042" w:rsidRDefault="00AE4042">
            <w:pPr>
              <w:ind w:right="80"/>
            </w:pPr>
          </w:p>
          <w:p w14:paraId="0284A223" w14:textId="77777777" w:rsidR="00AE4042" w:rsidRDefault="00AE4042">
            <w:pPr>
              <w:ind w:right="80"/>
            </w:pPr>
          </w:p>
        </w:tc>
        <w:tc>
          <w:tcPr>
            <w:tcW w:w="4395" w:type="dxa"/>
            <w:shd w:val="clear" w:color="auto" w:fill="auto"/>
            <w:tcMar>
              <w:top w:w="14" w:type="dxa"/>
              <w:left w:w="14" w:type="dxa"/>
              <w:bottom w:w="14" w:type="dxa"/>
              <w:right w:w="14" w:type="dxa"/>
            </w:tcMar>
          </w:tcPr>
          <w:p w14:paraId="354CC719" w14:textId="77777777" w:rsidR="00AE4042" w:rsidRDefault="00F943CF">
            <w:pPr>
              <w:ind w:left="720"/>
            </w:pPr>
            <w:r>
              <w:t xml:space="preserve"> </w:t>
            </w:r>
          </w:p>
        </w:tc>
      </w:tr>
    </w:tbl>
    <w:p w14:paraId="64BC02C8" w14:textId="77777777" w:rsidR="00AE4042" w:rsidRDefault="00AE4042">
      <w:pPr>
        <w:jc w:val="center"/>
      </w:pPr>
    </w:p>
    <w:p w14:paraId="1BC3AB12" w14:textId="77777777" w:rsidR="00AE4042" w:rsidRDefault="00AE4042"/>
    <w:sectPr w:rsidR="00AE404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2746D3"/>
    <w:multiLevelType w:val="multilevel"/>
    <w:tmpl w:val="AF3ACE0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2BD17F5"/>
    <w:multiLevelType w:val="multilevel"/>
    <w:tmpl w:val="91B40E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4042"/>
    <w:rsid w:val="004C25C8"/>
    <w:rsid w:val="00AE4042"/>
    <w:rsid w:val="00F943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F04D0"/>
  <w15:docId w15:val="{393C7B09-F9C2-408F-9DAB-517D11601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D42C421A6DB994CA3E9F94C974DA08F" ma:contentTypeVersion="12" ma:contentTypeDescription="Create a new document." ma:contentTypeScope="" ma:versionID="880a5527df66f861bec576ac86eebf7a">
  <xsd:schema xmlns:xsd="http://www.w3.org/2001/XMLSchema" xmlns:xs="http://www.w3.org/2001/XMLSchema" xmlns:p="http://schemas.microsoft.com/office/2006/metadata/properties" xmlns:ns2="ea9bc80c-c7a5-4440-9397-9d298ef3b5b1" xmlns:ns3="78902ce3-3001-455f-9999-578b0b3f0761" targetNamespace="http://schemas.microsoft.com/office/2006/metadata/properties" ma:root="true" ma:fieldsID="de86a53d2a064e947de009e1789ac4a3" ns2:_="" ns3:_="">
    <xsd:import namespace="ea9bc80c-c7a5-4440-9397-9d298ef3b5b1"/>
    <xsd:import namespace="78902ce3-3001-455f-9999-578b0b3f076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9bc80c-c7a5-4440-9397-9d298ef3b5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902ce3-3001-455f-9999-578b0b3f076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093E31F-2F24-48C2-B78A-7356366354C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828BAC9-FB3D-4BEE-9E41-22C1576608B6}">
  <ds:schemaRefs>
    <ds:schemaRef ds:uri="http://schemas.microsoft.com/sharepoint/v3/contenttype/forms"/>
  </ds:schemaRefs>
</ds:datastoreItem>
</file>

<file path=customXml/itemProps3.xml><?xml version="1.0" encoding="utf-8"?>
<ds:datastoreItem xmlns:ds="http://schemas.openxmlformats.org/officeDocument/2006/customXml" ds:itemID="{9130FBA0-432E-415C-8EA5-D56C3157B2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9bc80c-c7a5-4440-9397-9d298ef3b5b1"/>
    <ds:schemaRef ds:uri="78902ce3-3001-455f-9999-578b0b3f07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416</Words>
  <Characters>2376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Andy Rotondo</cp:lastModifiedBy>
  <cp:revision>3</cp:revision>
  <dcterms:created xsi:type="dcterms:W3CDTF">2020-07-21T14:54:00Z</dcterms:created>
  <dcterms:modified xsi:type="dcterms:W3CDTF">2020-07-22T11:16:00Z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0x0101003D42C421A6DB994CA3E9F94C974DA08F</vt:lpwstr>
  </property>
</Properties>
</file>